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EEE57" w14:textId="77777777" w:rsidR="00BE6311" w:rsidRPr="00425CBF" w:rsidRDefault="00BE6311" w:rsidP="00BE6311">
      <w:pPr>
        <w:ind w:firstLine="720"/>
        <w:jc w:val="center"/>
        <w:rPr>
          <w:rFonts w:ascii="Calibri" w:hAnsi="Calibri" w:cs="Arial"/>
          <w:b/>
          <w:sz w:val="28"/>
          <w:szCs w:val="28"/>
          <w:u w:val="single"/>
        </w:rPr>
      </w:pPr>
      <w:r w:rsidRPr="00425CBF">
        <w:rPr>
          <w:rFonts w:ascii="Calibri" w:hAnsi="Calibri" w:cs="Arial"/>
          <w:b/>
          <w:sz w:val="28"/>
          <w:szCs w:val="28"/>
          <w:u w:val="single"/>
        </w:rPr>
        <w:t xml:space="preserve">St. Matthew’s Church of England Primary School </w:t>
      </w:r>
      <w:r w:rsidRPr="00425CBF">
        <w:rPr>
          <w:rFonts w:ascii="Calibri" w:hAnsi="Calibri" w:cs="Arial"/>
          <w:b/>
          <w:sz w:val="28"/>
          <w:szCs w:val="28"/>
          <w:u w:val="single"/>
        </w:rPr>
        <w:br/>
      </w:r>
      <w:r w:rsidRPr="00425CBF">
        <w:rPr>
          <w:rFonts w:ascii="Calibri" w:hAnsi="Calibri" w:cs="Arial"/>
          <w:b/>
          <w:sz w:val="28"/>
          <w:szCs w:val="28"/>
          <w:u w:val="single"/>
        </w:rPr>
        <w:br/>
        <w:t>ASSESSMENT POLICY</w:t>
      </w:r>
      <w:r>
        <w:rPr>
          <w:rFonts w:ascii="Calibri" w:hAnsi="Calibri" w:cs="Arial"/>
          <w:b/>
          <w:sz w:val="28"/>
          <w:szCs w:val="28"/>
          <w:u w:val="single"/>
        </w:rPr>
        <w:t xml:space="preserve"> </w:t>
      </w:r>
    </w:p>
    <w:p w14:paraId="00EA41C5" w14:textId="77777777" w:rsidR="00BE6311" w:rsidRPr="00361363" w:rsidRDefault="00BE6311" w:rsidP="00BE6311">
      <w:pPr>
        <w:jc w:val="center"/>
        <w:rPr>
          <w:rFonts w:ascii="Arial" w:hAnsi="Arial" w:cs="Arial"/>
          <w:b/>
          <w:sz w:val="28"/>
          <w:szCs w:val="28"/>
          <w:u w:val="single"/>
        </w:rPr>
      </w:pPr>
    </w:p>
    <w:p w14:paraId="69013BEE" w14:textId="77777777" w:rsidR="00BE6311" w:rsidRPr="00577DD5" w:rsidRDefault="00BE6311" w:rsidP="00BE6311">
      <w:pPr>
        <w:rPr>
          <w:rFonts w:asciiTheme="minorHAnsi" w:hAnsiTheme="minorHAnsi" w:cs="Arial"/>
          <w:b/>
          <w:sz w:val="28"/>
          <w:szCs w:val="28"/>
          <w:u w:val="single"/>
        </w:rPr>
      </w:pPr>
      <w:r w:rsidRPr="00577DD5">
        <w:rPr>
          <w:rFonts w:asciiTheme="minorHAnsi" w:hAnsiTheme="minorHAnsi" w:cs="Arial"/>
          <w:b/>
          <w:sz w:val="28"/>
          <w:szCs w:val="28"/>
          <w:u w:val="single"/>
        </w:rPr>
        <w:t>Rationale</w:t>
      </w:r>
    </w:p>
    <w:p w14:paraId="6F651637" w14:textId="77777777" w:rsidR="00BE6311" w:rsidRPr="00E258EE" w:rsidRDefault="00BE6311" w:rsidP="00BE6311">
      <w:pPr>
        <w:rPr>
          <w:rFonts w:ascii="Arial" w:hAnsi="Arial" w:cs="Arial"/>
          <w:b/>
          <w:sz w:val="18"/>
          <w:szCs w:val="18"/>
          <w:u w:val="single"/>
        </w:rPr>
      </w:pPr>
    </w:p>
    <w:p w14:paraId="14122662" w14:textId="77777777" w:rsidR="00BE6311" w:rsidRPr="00BF08D4" w:rsidRDefault="00BE6311" w:rsidP="00BE6311">
      <w:pPr>
        <w:jc w:val="both"/>
        <w:rPr>
          <w:rFonts w:asciiTheme="minorHAnsi" w:hAnsiTheme="minorHAnsi" w:cs="Arial"/>
          <w:sz w:val="22"/>
          <w:szCs w:val="22"/>
        </w:rPr>
      </w:pPr>
      <w:r w:rsidRPr="00BF08D4">
        <w:rPr>
          <w:rFonts w:asciiTheme="minorHAnsi" w:hAnsiTheme="minorHAnsi" w:cs="Arial"/>
          <w:sz w:val="22"/>
          <w:szCs w:val="22"/>
        </w:rPr>
        <w:t>At St. Matthew’</w:t>
      </w:r>
      <w:r w:rsidR="007C51B8" w:rsidRPr="00BF08D4">
        <w:rPr>
          <w:rFonts w:asciiTheme="minorHAnsi" w:hAnsiTheme="minorHAnsi" w:cs="Arial"/>
          <w:sz w:val="22"/>
          <w:szCs w:val="22"/>
        </w:rPr>
        <w:t>s we want our pupils to enjoy their</w:t>
      </w:r>
      <w:r w:rsidRPr="00BF08D4">
        <w:rPr>
          <w:rFonts w:asciiTheme="minorHAnsi" w:hAnsiTheme="minorHAnsi" w:cs="Arial"/>
          <w:sz w:val="22"/>
          <w:szCs w:val="22"/>
        </w:rPr>
        <w:t xml:space="preserve"> lea</w:t>
      </w:r>
      <w:r w:rsidR="007C51B8" w:rsidRPr="00BF08D4">
        <w:rPr>
          <w:rFonts w:asciiTheme="minorHAnsi" w:hAnsiTheme="minorHAnsi" w:cs="Arial"/>
          <w:sz w:val="22"/>
          <w:szCs w:val="22"/>
        </w:rPr>
        <w:t xml:space="preserve">rning and </w:t>
      </w:r>
      <w:r w:rsidR="0069211B" w:rsidRPr="00BF08D4">
        <w:rPr>
          <w:rFonts w:asciiTheme="minorHAnsi" w:hAnsiTheme="minorHAnsi" w:cs="Arial"/>
          <w:sz w:val="22"/>
          <w:szCs w:val="22"/>
        </w:rPr>
        <w:t xml:space="preserve">develop the </w:t>
      </w:r>
      <w:r w:rsidRPr="00BF08D4">
        <w:rPr>
          <w:rFonts w:asciiTheme="minorHAnsi" w:hAnsiTheme="minorHAnsi" w:cs="Arial"/>
          <w:sz w:val="22"/>
          <w:szCs w:val="22"/>
        </w:rPr>
        <w:t xml:space="preserve">necessary </w:t>
      </w:r>
      <w:r w:rsidR="009C3E93">
        <w:rPr>
          <w:rFonts w:asciiTheme="minorHAnsi" w:hAnsiTheme="minorHAnsi" w:cs="Arial"/>
          <w:sz w:val="22"/>
          <w:szCs w:val="22"/>
        </w:rPr>
        <w:t xml:space="preserve">knowledge and </w:t>
      </w:r>
      <w:r w:rsidR="0069211B" w:rsidRPr="00BF08D4">
        <w:rPr>
          <w:rFonts w:asciiTheme="minorHAnsi" w:hAnsiTheme="minorHAnsi" w:cs="Arial"/>
          <w:sz w:val="22"/>
          <w:szCs w:val="22"/>
        </w:rPr>
        <w:t xml:space="preserve">skills </w:t>
      </w:r>
      <w:r w:rsidRPr="00BF08D4">
        <w:rPr>
          <w:rFonts w:asciiTheme="minorHAnsi" w:hAnsiTheme="minorHAnsi" w:cs="Arial"/>
          <w:sz w:val="22"/>
          <w:szCs w:val="22"/>
        </w:rPr>
        <w:t xml:space="preserve">to influence their own lives. We want them to look back on a positive experience, reach their full potential and make a worthy contribution to our community and society. </w:t>
      </w:r>
    </w:p>
    <w:p w14:paraId="17572E62" w14:textId="77777777" w:rsidR="00BE6311" w:rsidRPr="00E258EE" w:rsidRDefault="00BE6311" w:rsidP="00BE6311">
      <w:pPr>
        <w:rPr>
          <w:rFonts w:asciiTheme="minorHAnsi" w:hAnsiTheme="minorHAnsi" w:cs="Arial"/>
          <w:sz w:val="18"/>
          <w:szCs w:val="18"/>
          <w:u w:val="single"/>
        </w:rPr>
      </w:pPr>
    </w:p>
    <w:p w14:paraId="069B2299" w14:textId="20993B41" w:rsidR="003435E4" w:rsidRDefault="00BE6311" w:rsidP="00E258EE">
      <w:pPr>
        <w:pStyle w:val="NormalWeb"/>
        <w:shd w:val="clear" w:color="auto" w:fill="FFFFFF"/>
        <w:spacing w:before="0" w:beforeAutospacing="0" w:after="0" w:afterAutospacing="0" w:line="315" w:lineRule="atLeast"/>
        <w:jc w:val="both"/>
        <w:textAlignment w:val="baseline"/>
        <w:rPr>
          <w:rFonts w:asciiTheme="minorHAnsi" w:hAnsiTheme="minorHAnsi"/>
          <w:sz w:val="22"/>
          <w:szCs w:val="22"/>
        </w:rPr>
      </w:pPr>
      <w:r w:rsidRPr="00BF08D4">
        <w:rPr>
          <w:rFonts w:asciiTheme="minorHAnsi" w:hAnsiTheme="minorHAnsi" w:cs="Arial"/>
          <w:sz w:val="22"/>
          <w:szCs w:val="22"/>
        </w:rPr>
        <w:t>Assessment at St. Matthew’s is an essential part of the teaching and learning process. It is used to inform teaching and ensure continuity and progression of pupils’ learning. We believe that assessment is a two</w:t>
      </w:r>
      <w:r w:rsidR="00DA5CB1">
        <w:rPr>
          <w:rFonts w:asciiTheme="minorHAnsi" w:hAnsiTheme="minorHAnsi" w:cs="Arial"/>
          <w:sz w:val="22"/>
          <w:szCs w:val="22"/>
        </w:rPr>
        <w:t>-</w:t>
      </w:r>
      <w:r w:rsidRPr="00BF08D4">
        <w:rPr>
          <w:rFonts w:asciiTheme="minorHAnsi" w:hAnsiTheme="minorHAnsi" w:cs="Arial"/>
          <w:sz w:val="22"/>
          <w:szCs w:val="22"/>
        </w:rPr>
        <w:t>way pr</w:t>
      </w:r>
      <w:r w:rsidR="00F349DB" w:rsidRPr="00BF08D4">
        <w:rPr>
          <w:rFonts w:asciiTheme="minorHAnsi" w:hAnsiTheme="minorHAnsi" w:cs="Arial"/>
          <w:sz w:val="22"/>
          <w:szCs w:val="22"/>
        </w:rPr>
        <w:t>ocess between teacher and child.</w:t>
      </w:r>
      <w:r w:rsidRPr="00BF08D4">
        <w:rPr>
          <w:rFonts w:asciiTheme="minorHAnsi" w:hAnsiTheme="minorHAnsi" w:cs="Arial"/>
          <w:sz w:val="22"/>
          <w:szCs w:val="22"/>
        </w:rPr>
        <w:t xml:space="preserve"> In order to improve, children need to be clear about what steps they need to take to achieve their full potential. Therefore</w:t>
      </w:r>
      <w:r w:rsidR="0069211B" w:rsidRPr="00BF08D4">
        <w:rPr>
          <w:rFonts w:asciiTheme="minorHAnsi" w:hAnsiTheme="minorHAnsi" w:cs="Arial"/>
          <w:sz w:val="22"/>
          <w:szCs w:val="22"/>
        </w:rPr>
        <w:t>,</w:t>
      </w:r>
      <w:r w:rsidRPr="00BF08D4">
        <w:rPr>
          <w:rFonts w:asciiTheme="minorHAnsi" w:hAnsiTheme="minorHAnsi" w:cs="Arial"/>
          <w:sz w:val="22"/>
          <w:szCs w:val="22"/>
        </w:rPr>
        <w:t xml:space="preserve"> at St. Matthew’s we place great emphasis on establishing a very direct and clear relationship between that which is to be taught and learned</w:t>
      </w:r>
      <w:r w:rsidR="00295E0D" w:rsidRPr="00BF08D4">
        <w:rPr>
          <w:rFonts w:asciiTheme="minorHAnsi" w:hAnsiTheme="minorHAnsi" w:cs="Arial"/>
          <w:sz w:val="22"/>
          <w:szCs w:val="22"/>
        </w:rPr>
        <w:t>,</w:t>
      </w:r>
      <w:r w:rsidRPr="00BF08D4">
        <w:rPr>
          <w:rFonts w:asciiTheme="minorHAnsi" w:hAnsiTheme="minorHAnsi" w:cs="Arial"/>
          <w:sz w:val="22"/>
          <w:szCs w:val="22"/>
        </w:rPr>
        <w:t xml:space="preserve"> and </w:t>
      </w:r>
      <w:r w:rsidR="00E16AA3">
        <w:rPr>
          <w:rFonts w:asciiTheme="minorHAnsi" w:hAnsiTheme="minorHAnsi" w:cs="Arial"/>
          <w:sz w:val="22"/>
          <w:szCs w:val="22"/>
        </w:rPr>
        <w:t xml:space="preserve">what is </w:t>
      </w:r>
      <w:r w:rsidRPr="00BF08D4">
        <w:rPr>
          <w:rFonts w:asciiTheme="minorHAnsi" w:hAnsiTheme="minorHAnsi" w:cs="Arial"/>
          <w:sz w:val="22"/>
          <w:szCs w:val="22"/>
        </w:rPr>
        <w:t>assess</w:t>
      </w:r>
      <w:r w:rsidR="00E16AA3">
        <w:rPr>
          <w:rFonts w:asciiTheme="minorHAnsi" w:hAnsiTheme="minorHAnsi" w:cs="Arial"/>
          <w:sz w:val="22"/>
          <w:szCs w:val="22"/>
        </w:rPr>
        <w:t>ed</w:t>
      </w:r>
      <w:r w:rsidR="003435E4">
        <w:rPr>
          <w:rFonts w:asciiTheme="minorHAnsi" w:hAnsiTheme="minorHAnsi" w:cs="Arial"/>
          <w:sz w:val="22"/>
          <w:szCs w:val="22"/>
        </w:rPr>
        <w:t xml:space="preserve">. </w:t>
      </w:r>
      <w:r w:rsidR="003435E4">
        <w:rPr>
          <w:rFonts w:asciiTheme="minorHAnsi" w:hAnsiTheme="minorHAnsi"/>
          <w:sz w:val="22"/>
          <w:szCs w:val="22"/>
        </w:rPr>
        <w:t xml:space="preserve"> </w:t>
      </w:r>
    </w:p>
    <w:p w14:paraId="08973E73" w14:textId="77777777" w:rsidR="00E258EE" w:rsidRPr="00E258EE" w:rsidRDefault="00E258EE" w:rsidP="00363FA8">
      <w:pPr>
        <w:rPr>
          <w:rFonts w:asciiTheme="minorHAnsi" w:hAnsiTheme="minorHAnsi" w:cs="Arial"/>
          <w:bCs/>
          <w:sz w:val="18"/>
          <w:szCs w:val="18"/>
        </w:rPr>
      </w:pPr>
    </w:p>
    <w:p w14:paraId="63163EC0" w14:textId="4A430803" w:rsidR="00363FA8" w:rsidRDefault="00363FA8" w:rsidP="00363FA8">
      <w:pPr>
        <w:rPr>
          <w:rFonts w:asciiTheme="minorHAnsi" w:hAnsiTheme="minorHAnsi" w:cs="Arial"/>
          <w:bCs/>
          <w:sz w:val="22"/>
          <w:szCs w:val="22"/>
        </w:rPr>
      </w:pPr>
      <w:r>
        <w:rPr>
          <w:rFonts w:asciiTheme="minorHAnsi" w:hAnsiTheme="minorHAnsi" w:cs="Arial"/>
          <w:bCs/>
          <w:sz w:val="22"/>
          <w:szCs w:val="22"/>
        </w:rPr>
        <w:t>At St. Matthew’s we believe that our teachers know their children and our curriculum well and are therefore able to provide accurate judgement</w:t>
      </w:r>
      <w:r w:rsidR="002C4772">
        <w:rPr>
          <w:rFonts w:asciiTheme="minorHAnsi" w:hAnsiTheme="minorHAnsi" w:cs="Arial"/>
          <w:bCs/>
          <w:sz w:val="22"/>
          <w:szCs w:val="22"/>
        </w:rPr>
        <w:t>s</w:t>
      </w:r>
      <w:r>
        <w:rPr>
          <w:rFonts w:asciiTheme="minorHAnsi" w:hAnsiTheme="minorHAnsi" w:cs="Arial"/>
          <w:bCs/>
          <w:sz w:val="22"/>
          <w:szCs w:val="22"/>
        </w:rPr>
        <w:t xml:space="preserve"> on achievement and progress. </w:t>
      </w:r>
    </w:p>
    <w:p w14:paraId="088AF584" w14:textId="77777777" w:rsidR="00E274E4" w:rsidRPr="00BF08D4" w:rsidRDefault="00E274E4">
      <w:pPr>
        <w:rPr>
          <w:rFonts w:ascii="Arial" w:hAnsi="Arial" w:cs="Arial"/>
          <w:b/>
          <w:sz w:val="22"/>
          <w:szCs w:val="22"/>
          <w:u w:val="single"/>
        </w:rPr>
      </w:pPr>
    </w:p>
    <w:p w14:paraId="644E94C9" w14:textId="411F8D10" w:rsidR="001F0E47" w:rsidRDefault="001F0E47" w:rsidP="001F0E47">
      <w:pPr>
        <w:rPr>
          <w:rFonts w:ascii="Calibri" w:hAnsi="Calibri" w:cs="Arial"/>
          <w:b/>
          <w:sz w:val="28"/>
          <w:szCs w:val="28"/>
          <w:u w:val="single"/>
        </w:rPr>
      </w:pPr>
      <w:r w:rsidRPr="00577DD5">
        <w:rPr>
          <w:rFonts w:ascii="Calibri" w:hAnsi="Calibri" w:cs="Arial"/>
          <w:b/>
          <w:sz w:val="28"/>
          <w:szCs w:val="28"/>
          <w:u w:val="single"/>
        </w:rPr>
        <w:t>Purpose</w:t>
      </w:r>
    </w:p>
    <w:p w14:paraId="7273865C" w14:textId="77777777" w:rsidR="00A3308D" w:rsidRPr="00E258EE" w:rsidRDefault="00A3308D" w:rsidP="001F0E47">
      <w:pPr>
        <w:rPr>
          <w:rFonts w:ascii="Calibri" w:hAnsi="Calibri" w:cs="Arial"/>
          <w:b/>
          <w:sz w:val="16"/>
          <w:szCs w:val="16"/>
          <w:u w:val="single"/>
        </w:rPr>
      </w:pPr>
    </w:p>
    <w:p w14:paraId="0D534738" w14:textId="6BD789F9" w:rsidR="00AD4BF5" w:rsidRDefault="00AD4BF5" w:rsidP="001F0E47">
      <w:pPr>
        <w:rPr>
          <w:rFonts w:ascii="Calibri" w:hAnsi="Calibri" w:cs="Arial"/>
          <w:bCs/>
          <w:sz w:val="22"/>
          <w:szCs w:val="22"/>
        </w:rPr>
      </w:pPr>
      <w:r w:rsidRPr="00AD4BF5">
        <w:rPr>
          <w:rFonts w:ascii="Calibri" w:hAnsi="Calibri" w:cs="Arial"/>
          <w:bCs/>
          <w:sz w:val="22"/>
          <w:szCs w:val="22"/>
        </w:rPr>
        <w:t xml:space="preserve">The </w:t>
      </w:r>
      <w:r>
        <w:rPr>
          <w:rFonts w:ascii="Calibri" w:hAnsi="Calibri" w:cs="Arial"/>
          <w:bCs/>
          <w:sz w:val="22"/>
          <w:szCs w:val="22"/>
        </w:rPr>
        <w:t>purpose and aims of this policy and our approach to assessment are to:</w:t>
      </w:r>
    </w:p>
    <w:p w14:paraId="46D50733" w14:textId="7581FF2C" w:rsidR="00AD4BF5" w:rsidRDefault="00AD4BF5" w:rsidP="001F0E47">
      <w:pPr>
        <w:rPr>
          <w:rFonts w:ascii="Calibri" w:hAnsi="Calibri" w:cs="Arial"/>
          <w:bCs/>
          <w:sz w:val="22"/>
          <w:szCs w:val="22"/>
        </w:rPr>
      </w:pPr>
    </w:p>
    <w:p w14:paraId="17273E69" w14:textId="7CCA56B9" w:rsidR="00AD4BF5" w:rsidRDefault="00AD4BF5" w:rsidP="00AD4BF5">
      <w:pPr>
        <w:pStyle w:val="ListParagraph"/>
        <w:numPr>
          <w:ilvl w:val="0"/>
          <w:numId w:val="6"/>
        </w:numPr>
        <w:rPr>
          <w:rFonts w:ascii="Calibri" w:hAnsi="Calibri" w:cs="Arial"/>
          <w:bCs/>
          <w:sz w:val="22"/>
          <w:szCs w:val="22"/>
        </w:rPr>
      </w:pPr>
      <w:r>
        <w:rPr>
          <w:rFonts w:ascii="Calibri" w:hAnsi="Calibri" w:cs="Arial"/>
          <w:bCs/>
          <w:sz w:val="22"/>
          <w:szCs w:val="22"/>
        </w:rPr>
        <w:t>Improve outcomes for all children</w:t>
      </w:r>
    </w:p>
    <w:p w14:paraId="36E6CC02" w14:textId="77777777" w:rsidR="00FD16F4" w:rsidRDefault="00FD16F4" w:rsidP="00FD16F4">
      <w:pPr>
        <w:pStyle w:val="ListParagraph"/>
        <w:numPr>
          <w:ilvl w:val="0"/>
          <w:numId w:val="6"/>
        </w:numPr>
        <w:rPr>
          <w:rFonts w:ascii="Calibri" w:hAnsi="Calibri" w:cs="Arial"/>
          <w:bCs/>
          <w:sz w:val="22"/>
          <w:szCs w:val="22"/>
        </w:rPr>
      </w:pPr>
      <w:r>
        <w:rPr>
          <w:rFonts w:ascii="Calibri" w:hAnsi="Calibri" w:cs="Arial"/>
          <w:bCs/>
          <w:sz w:val="22"/>
          <w:szCs w:val="22"/>
        </w:rPr>
        <w:t>Raise whole school standards</w:t>
      </w:r>
    </w:p>
    <w:p w14:paraId="44C10A15" w14:textId="77777777" w:rsidR="00FD16F4" w:rsidRDefault="00FD16F4" w:rsidP="00FD16F4">
      <w:pPr>
        <w:pStyle w:val="ListParagraph"/>
        <w:numPr>
          <w:ilvl w:val="0"/>
          <w:numId w:val="6"/>
        </w:numPr>
        <w:rPr>
          <w:rFonts w:ascii="Calibri" w:hAnsi="Calibri" w:cs="Arial"/>
          <w:bCs/>
          <w:sz w:val="22"/>
          <w:szCs w:val="22"/>
        </w:rPr>
      </w:pPr>
      <w:r>
        <w:rPr>
          <w:rFonts w:ascii="Calibri" w:hAnsi="Calibri" w:cs="Arial"/>
          <w:bCs/>
          <w:sz w:val="22"/>
          <w:szCs w:val="22"/>
        </w:rPr>
        <w:t>Evaluate the impact on learning of our intended and implemented curriculum</w:t>
      </w:r>
    </w:p>
    <w:p w14:paraId="7A705203" w14:textId="77777777" w:rsidR="00FD16F4" w:rsidRDefault="00FD16F4" w:rsidP="00FD16F4">
      <w:pPr>
        <w:pStyle w:val="ListParagraph"/>
        <w:numPr>
          <w:ilvl w:val="0"/>
          <w:numId w:val="6"/>
        </w:numPr>
        <w:rPr>
          <w:rFonts w:ascii="Calibri" w:hAnsi="Calibri" w:cs="Arial"/>
          <w:bCs/>
          <w:sz w:val="22"/>
          <w:szCs w:val="22"/>
        </w:rPr>
      </w:pPr>
      <w:r>
        <w:rPr>
          <w:rFonts w:ascii="Calibri" w:hAnsi="Calibri" w:cs="Arial"/>
          <w:bCs/>
          <w:sz w:val="22"/>
          <w:szCs w:val="22"/>
        </w:rPr>
        <w:t xml:space="preserve">Identify children at risk of falling behind and provide them with the correct support </w:t>
      </w:r>
    </w:p>
    <w:p w14:paraId="30F7C9F7" w14:textId="77777777" w:rsidR="00FD16F4" w:rsidRDefault="00FD16F4" w:rsidP="00FD16F4">
      <w:pPr>
        <w:pStyle w:val="ListParagraph"/>
        <w:numPr>
          <w:ilvl w:val="0"/>
          <w:numId w:val="6"/>
        </w:numPr>
        <w:rPr>
          <w:rFonts w:ascii="Calibri" w:hAnsi="Calibri" w:cs="Arial"/>
          <w:bCs/>
          <w:sz w:val="22"/>
          <w:szCs w:val="22"/>
        </w:rPr>
      </w:pPr>
      <w:r>
        <w:rPr>
          <w:rFonts w:ascii="Calibri" w:hAnsi="Calibri" w:cs="Arial"/>
          <w:bCs/>
          <w:sz w:val="22"/>
          <w:szCs w:val="22"/>
        </w:rPr>
        <w:t>Inform teachers and children of the next steps in learning</w:t>
      </w:r>
    </w:p>
    <w:p w14:paraId="796DF5AF" w14:textId="321316C3" w:rsidR="005F1E4F" w:rsidRDefault="005F1E4F" w:rsidP="00AD4BF5">
      <w:pPr>
        <w:pStyle w:val="ListParagraph"/>
        <w:numPr>
          <w:ilvl w:val="0"/>
          <w:numId w:val="6"/>
        </w:numPr>
        <w:rPr>
          <w:rFonts w:ascii="Calibri" w:hAnsi="Calibri" w:cs="Arial"/>
          <w:bCs/>
          <w:sz w:val="22"/>
          <w:szCs w:val="22"/>
        </w:rPr>
      </w:pPr>
      <w:r>
        <w:rPr>
          <w:rFonts w:ascii="Calibri" w:hAnsi="Calibri" w:cs="Arial"/>
          <w:bCs/>
          <w:sz w:val="22"/>
          <w:szCs w:val="22"/>
        </w:rPr>
        <w:t>Recognise and celebrate the small steps of learning and progress that children make</w:t>
      </w:r>
    </w:p>
    <w:p w14:paraId="169E008A" w14:textId="59559D3A" w:rsidR="005F1E4F" w:rsidRDefault="005F1E4F" w:rsidP="00AD4BF5">
      <w:pPr>
        <w:pStyle w:val="ListParagraph"/>
        <w:numPr>
          <w:ilvl w:val="0"/>
          <w:numId w:val="6"/>
        </w:numPr>
        <w:rPr>
          <w:rFonts w:ascii="Calibri" w:hAnsi="Calibri" w:cs="Arial"/>
          <w:bCs/>
          <w:sz w:val="22"/>
          <w:szCs w:val="22"/>
        </w:rPr>
      </w:pPr>
      <w:r>
        <w:rPr>
          <w:rFonts w:ascii="Calibri" w:hAnsi="Calibri" w:cs="Arial"/>
          <w:bCs/>
          <w:sz w:val="22"/>
          <w:szCs w:val="22"/>
        </w:rPr>
        <w:t xml:space="preserve">Ensure that assessment </w:t>
      </w:r>
      <w:r w:rsidR="00706F04">
        <w:rPr>
          <w:rFonts w:ascii="Calibri" w:hAnsi="Calibri" w:cs="Arial"/>
          <w:bCs/>
          <w:sz w:val="22"/>
          <w:szCs w:val="22"/>
        </w:rPr>
        <w:t xml:space="preserve">policy, </w:t>
      </w:r>
      <w:r>
        <w:rPr>
          <w:rFonts w:ascii="Calibri" w:hAnsi="Calibri" w:cs="Arial"/>
          <w:bCs/>
          <w:sz w:val="22"/>
          <w:szCs w:val="22"/>
        </w:rPr>
        <w:t>procedure</w:t>
      </w:r>
      <w:r w:rsidR="00706F04">
        <w:rPr>
          <w:rFonts w:ascii="Calibri" w:hAnsi="Calibri" w:cs="Arial"/>
          <w:bCs/>
          <w:sz w:val="22"/>
          <w:szCs w:val="22"/>
        </w:rPr>
        <w:t xml:space="preserve"> and practices</w:t>
      </w:r>
      <w:r>
        <w:rPr>
          <w:rFonts w:ascii="Calibri" w:hAnsi="Calibri" w:cs="Arial"/>
          <w:bCs/>
          <w:sz w:val="22"/>
          <w:szCs w:val="22"/>
        </w:rPr>
        <w:t xml:space="preserve"> are not onerous for teachers</w:t>
      </w:r>
      <w:r w:rsidR="00706F04">
        <w:rPr>
          <w:rFonts w:ascii="Calibri" w:hAnsi="Calibri" w:cs="Arial"/>
          <w:bCs/>
          <w:sz w:val="22"/>
          <w:szCs w:val="22"/>
        </w:rPr>
        <w:t xml:space="preserve">, allowing them to spend more time on the core purposes of teaching and learning </w:t>
      </w:r>
    </w:p>
    <w:p w14:paraId="3FF5440A" w14:textId="2243A7E8" w:rsidR="005F1E4F" w:rsidRPr="00AD4BF5" w:rsidRDefault="005F1E4F" w:rsidP="00706F04">
      <w:pPr>
        <w:pStyle w:val="ListParagraph"/>
        <w:rPr>
          <w:rFonts w:ascii="Calibri" w:hAnsi="Calibri" w:cs="Arial"/>
          <w:bCs/>
          <w:sz w:val="22"/>
          <w:szCs w:val="22"/>
        </w:rPr>
      </w:pPr>
    </w:p>
    <w:p w14:paraId="3D9FBC75" w14:textId="77777777" w:rsidR="00AD4BF5" w:rsidRPr="00E258EE" w:rsidRDefault="00AD4BF5" w:rsidP="001F0E47">
      <w:pPr>
        <w:rPr>
          <w:rFonts w:ascii="Calibri" w:hAnsi="Calibri" w:cs="Arial"/>
          <w:b/>
          <w:sz w:val="12"/>
          <w:szCs w:val="12"/>
          <w:u w:val="single"/>
        </w:rPr>
      </w:pPr>
    </w:p>
    <w:p w14:paraId="2387906D" w14:textId="77777777" w:rsidR="002C4772" w:rsidRPr="00577DD5" w:rsidRDefault="002C4772" w:rsidP="002C4772">
      <w:pPr>
        <w:pStyle w:val="NormalWeb"/>
        <w:shd w:val="clear" w:color="auto" w:fill="FFFFFF"/>
        <w:spacing w:before="0" w:beforeAutospacing="0" w:after="0" w:afterAutospacing="0" w:line="315" w:lineRule="atLeast"/>
        <w:jc w:val="both"/>
        <w:textAlignment w:val="baseline"/>
        <w:rPr>
          <w:rFonts w:ascii="Calibri" w:hAnsi="Calibri" w:cs="Arial"/>
          <w:b/>
          <w:sz w:val="28"/>
          <w:szCs w:val="28"/>
          <w:u w:val="single"/>
        </w:rPr>
      </w:pPr>
      <w:r>
        <w:rPr>
          <w:rFonts w:ascii="Calibri" w:hAnsi="Calibri" w:cs="Arial"/>
          <w:b/>
          <w:sz w:val="28"/>
          <w:szCs w:val="28"/>
          <w:u w:val="single"/>
        </w:rPr>
        <w:t xml:space="preserve">Target Tracker and Whole School Tracking </w:t>
      </w:r>
      <w:r w:rsidRPr="00577DD5">
        <w:rPr>
          <w:rFonts w:ascii="Calibri" w:hAnsi="Calibri" w:cs="Arial"/>
          <w:b/>
          <w:sz w:val="28"/>
          <w:szCs w:val="28"/>
          <w:u w:val="single"/>
        </w:rPr>
        <w:t xml:space="preserve"> </w:t>
      </w:r>
    </w:p>
    <w:p w14:paraId="3D400189" w14:textId="77777777" w:rsidR="00BA798F" w:rsidRPr="00E258EE" w:rsidRDefault="00BA798F" w:rsidP="002C4772">
      <w:pPr>
        <w:rPr>
          <w:rFonts w:ascii="Calibri" w:hAnsi="Calibri" w:cs="Arial"/>
          <w:sz w:val="16"/>
          <w:szCs w:val="16"/>
        </w:rPr>
      </w:pPr>
    </w:p>
    <w:p w14:paraId="31B73CC9" w14:textId="5E92B53E" w:rsidR="002C4772" w:rsidRPr="002B6CB1" w:rsidRDefault="002C4772" w:rsidP="002C4772">
      <w:pPr>
        <w:rPr>
          <w:rFonts w:asciiTheme="minorHAnsi" w:hAnsiTheme="minorHAnsi" w:cs="Kalinga"/>
          <w:sz w:val="22"/>
          <w:szCs w:val="22"/>
        </w:rPr>
      </w:pPr>
      <w:r>
        <w:rPr>
          <w:rFonts w:ascii="Calibri" w:hAnsi="Calibri" w:cs="Arial"/>
          <w:sz w:val="22"/>
          <w:szCs w:val="22"/>
        </w:rPr>
        <w:t xml:space="preserve">The tracking system used in school is </w:t>
      </w:r>
      <w:r w:rsidRPr="008C5B98">
        <w:rPr>
          <w:rFonts w:ascii="Calibri" w:hAnsi="Calibri" w:cs="Arial"/>
          <w:i/>
          <w:sz w:val="22"/>
          <w:szCs w:val="22"/>
        </w:rPr>
        <w:t>‘Target Tracker’</w:t>
      </w:r>
      <w:r>
        <w:rPr>
          <w:rFonts w:ascii="Calibri" w:hAnsi="Calibri" w:cs="Arial"/>
          <w:sz w:val="22"/>
          <w:szCs w:val="22"/>
        </w:rPr>
        <w:t xml:space="preserve">. This is used by teachers </w:t>
      </w:r>
      <w:r>
        <w:rPr>
          <w:rFonts w:asciiTheme="minorHAnsi" w:hAnsiTheme="minorHAnsi" w:cs="Kalinga"/>
          <w:sz w:val="22"/>
          <w:szCs w:val="22"/>
        </w:rPr>
        <w:t xml:space="preserve">to record and monitor pupils’ attainment and progress, and plan for next steps in learning. </w:t>
      </w:r>
    </w:p>
    <w:p w14:paraId="5DA3C861" w14:textId="77777777" w:rsidR="002C4772" w:rsidRDefault="002C4772" w:rsidP="002C4772">
      <w:pPr>
        <w:spacing w:before="100" w:beforeAutospacing="1" w:after="100" w:afterAutospacing="1"/>
        <w:rPr>
          <w:rFonts w:asciiTheme="minorHAnsi" w:hAnsiTheme="minorHAnsi" w:cs="Kalinga"/>
          <w:sz w:val="22"/>
          <w:szCs w:val="22"/>
        </w:rPr>
      </w:pPr>
      <w:r>
        <w:rPr>
          <w:rFonts w:asciiTheme="minorHAnsi" w:hAnsiTheme="minorHAnsi" w:cs="Kalinga"/>
          <w:sz w:val="22"/>
          <w:szCs w:val="22"/>
        </w:rPr>
        <w:t>Children are assigned the following step assessments at the end of the year for each subject:</w:t>
      </w:r>
    </w:p>
    <w:p w14:paraId="6F4B1783" w14:textId="77777777" w:rsidR="002C4772" w:rsidRDefault="002C4772" w:rsidP="002C4772">
      <w:pPr>
        <w:pStyle w:val="ListParagraph"/>
        <w:numPr>
          <w:ilvl w:val="0"/>
          <w:numId w:val="5"/>
        </w:numPr>
        <w:spacing w:before="100" w:beforeAutospacing="1" w:after="100" w:afterAutospacing="1"/>
        <w:rPr>
          <w:rFonts w:asciiTheme="minorHAnsi" w:hAnsiTheme="minorHAnsi" w:cs="Kalinga"/>
          <w:sz w:val="22"/>
          <w:szCs w:val="22"/>
        </w:rPr>
      </w:pPr>
      <w:r>
        <w:rPr>
          <w:rFonts w:asciiTheme="minorHAnsi" w:hAnsiTheme="minorHAnsi" w:cs="Kalinga"/>
          <w:sz w:val="22"/>
          <w:szCs w:val="22"/>
        </w:rPr>
        <w:t>B+ (beginning age related expectations)</w:t>
      </w:r>
    </w:p>
    <w:p w14:paraId="2ED1FA79" w14:textId="77777777" w:rsidR="002C4772" w:rsidRDefault="002C4772" w:rsidP="002C4772">
      <w:pPr>
        <w:pStyle w:val="ListParagraph"/>
        <w:numPr>
          <w:ilvl w:val="0"/>
          <w:numId w:val="5"/>
        </w:numPr>
        <w:spacing w:before="100" w:beforeAutospacing="1" w:after="100" w:afterAutospacing="1"/>
        <w:rPr>
          <w:rFonts w:asciiTheme="minorHAnsi" w:hAnsiTheme="minorHAnsi" w:cs="Kalinga"/>
          <w:sz w:val="22"/>
          <w:szCs w:val="22"/>
        </w:rPr>
      </w:pPr>
      <w:r>
        <w:rPr>
          <w:rFonts w:asciiTheme="minorHAnsi" w:hAnsiTheme="minorHAnsi" w:cs="Kalinga"/>
          <w:sz w:val="22"/>
          <w:szCs w:val="22"/>
        </w:rPr>
        <w:t>W+ (working at age related expectations)</w:t>
      </w:r>
    </w:p>
    <w:p w14:paraId="4882AD6D" w14:textId="77777777" w:rsidR="002C4772" w:rsidRDefault="002C4772" w:rsidP="002C4772">
      <w:pPr>
        <w:pStyle w:val="ListParagraph"/>
        <w:numPr>
          <w:ilvl w:val="0"/>
          <w:numId w:val="5"/>
        </w:numPr>
        <w:spacing w:before="100" w:beforeAutospacing="1" w:after="100" w:afterAutospacing="1"/>
        <w:rPr>
          <w:rFonts w:asciiTheme="minorHAnsi" w:hAnsiTheme="minorHAnsi" w:cs="Kalinga"/>
          <w:sz w:val="22"/>
          <w:szCs w:val="22"/>
        </w:rPr>
      </w:pPr>
      <w:r>
        <w:rPr>
          <w:rFonts w:asciiTheme="minorHAnsi" w:hAnsiTheme="minorHAnsi" w:cs="Kalinga"/>
          <w:sz w:val="22"/>
          <w:szCs w:val="22"/>
        </w:rPr>
        <w:t>S  (working securely at age related expectations)</w:t>
      </w:r>
    </w:p>
    <w:p w14:paraId="584414A6" w14:textId="50CE6DE2" w:rsidR="002C4772" w:rsidRDefault="002C4772" w:rsidP="00E258EE">
      <w:pPr>
        <w:jc w:val="both"/>
        <w:rPr>
          <w:rFonts w:asciiTheme="minorHAnsi" w:eastAsiaTheme="minorHAnsi" w:hAnsiTheme="minorHAnsi" w:cs="Kalinga"/>
          <w:sz w:val="22"/>
          <w:szCs w:val="22"/>
          <w:lang w:eastAsia="en-US"/>
        </w:rPr>
      </w:pPr>
      <w:r>
        <w:rPr>
          <w:rFonts w:asciiTheme="minorHAnsi" w:eastAsiaTheme="minorHAnsi" w:hAnsiTheme="minorHAnsi" w:cs="Kalinga"/>
          <w:sz w:val="22"/>
          <w:szCs w:val="22"/>
          <w:lang w:eastAsia="en-US"/>
        </w:rPr>
        <w:t xml:space="preserve">For </w:t>
      </w:r>
      <w:r w:rsidR="001F1074">
        <w:rPr>
          <w:rFonts w:asciiTheme="minorHAnsi" w:eastAsiaTheme="minorHAnsi" w:hAnsiTheme="minorHAnsi" w:cs="Kalinga"/>
          <w:sz w:val="22"/>
          <w:szCs w:val="22"/>
          <w:lang w:eastAsia="en-US"/>
        </w:rPr>
        <w:t>some</w:t>
      </w:r>
      <w:r>
        <w:rPr>
          <w:rFonts w:asciiTheme="minorHAnsi" w:eastAsiaTheme="minorHAnsi" w:hAnsiTheme="minorHAnsi" w:cs="Kalinga"/>
          <w:sz w:val="22"/>
          <w:szCs w:val="22"/>
          <w:lang w:eastAsia="en-US"/>
        </w:rPr>
        <w:t xml:space="preserve"> children with SEND, teachers may use PIVATS (Performance Indicators for Valued Assessment and Targeted learning). This is an alternative, but complimentary, assessment and tracking tool designed to assess and celebrate small steps in learning. </w:t>
      </w:r>
    </w:p>
    <w:p w14:paraId="39D78917" w14:textId="77777777" w:rsidR="00E258EE" w:rsidRPr="00E258EE" w:rsidRDefault="00E258EE" w:rsidP="00E258EE">
      <w:pPr>
        <w:rPr>
          <w:rFonts w:asciiTheme="minorHAnsi" w:hAnsiTheme="minorHAnsi" w:cs="Kalinga"/>
          <w:i/>
          <w:iCs/>
          <w:u w:val="single"/>
        </w:rPr>
      </w:pPr>
    </w:p>
    <w:p w14:paraId="46D90D47" w14:textId="4686BB98" w:rsidR="002C4772" w:rsidRPr="00083E7A" w:rsidRDefault="002C4772" w:rsidP="00E258EE">
      <w:pPr>
        <w:rPr>
          <w:rFonts w:asciiTheme="minorHAnsi" w:hAnsiTheme="minorHAnsi" w:cs="Kalinga"/>
          <w:i/>
          <w:iCs/>
          <w:sz w:val="22"/>
          <w:szCs w:val="22"/>
          <w:u w:val="single"/>
        </w:rPr>
      </w:pPr>
      <w:r w:rsidRPr="00083E7A">
        <w:rPr>
          <w:rFonts w:asciiTheme="minorHAnsi" w:hAnsiTheme="minorHAnsi" w:cs="Kalinga"/>
          <w:i/>
          <w:iCs/>
          <w:sz w:val="22"/>
          <w:szCs w:val="22"/>
          <w:u w:val="single"/>
        </w:rPr>
        <w:t xml:space="preserve">Please see Appendix </w:t>
      </w:r>
      <w:r w:rsidR="00BA798F">
        <w:rPr>
          <w:rFonts w:asciiTheme="minorHAnsi" w:hAnsiTheme="minorHAnsi" w:cs="Kalinga"/>
          <w:i/>
          <w:iCs/>
          <w:sz w:val="22"/>
          <w:szCs w:val="22"/>
          <w:u w:val="single"/>
        </w:rPr>
        <w:t>1</w:t>
      </w:r>
      <w:r w:rsidRPr="00083E7A">
        <w:rPr>
          <w:rFonts w:asciiTheme="minorHAnsi" w:hAnsiTheme="minorHAnsi" w:cs="Kalinga"/>
          <w:i/>
          <w:iCs/>
          <w:sz w:val="22"/>
          <w:szCs w:val="22"/>
          <w:u w:val="single"/>
        </w:rPr>
        <w:t xml:space="preserve"> for </w:t>
      </w:r>
      <w:r>
        <w:rPr>
          <w:rFonts w:asciiTheme="minorHAnsi" w:hAnsiTheme="minorHAnsi" w:cs="Kalinga"/>
          <w:i/>
          <w:iCs/>
          <w:sz w:val="22"/>
          <w:szCs w:val="22"/>
          <w:u w:val="single"/>
        </w:rPr>
        <w:t>further</w:t>
      </w:r>
      <w:r w:rsidRPr="00083E7A">
        <w:rPr>
          <w:rFonts w:asciiTheme="minorHAnsi" w:hAnsiTheme="minorHAnsi" w:cs="Kalinga"/>
          <w:i/>
          <w:iCs/>
          <w:sz w:val="22"/>
          <w:szCs w:val="22"/>
          <w:u w:val="single"/>
        </w:rPr>
        <w:t xml:space="preserve"> detail</w:t>
      </w:r>
    </w:p>
    <w:p w14:paraId="03FFF6D8" w14:textId="5C99B353" w:rsidR="002C4772" w:rsidRDefault="002C4772" w:rsidP="002C4772">
      <w:pPr>
        <w:rPr>
          <w:rFonts w:asciiTheme="minorHAnsi" w:hAnsiTheme="minorHAnsi" w:cs="Arial"/>
          <w:b/>
          <w:sz w:val="22"/>
          <w:szCs w:val="22"/>
          <w:u w:val="single"/>
        </w:rPr>
      </w:pPr>
      <w:r w:rsidRPr="00BA798F">
        <w:rPr>
          <w:rFonts w:asciiTheme="minorHAnsi" w:hAnsiTheme="minorHAnsi" w:cs="Arial"/>
          <w:b/>
          <w:sz w:val="22"/>
          <w:szCs w:val="22"/>
          <w:u w:val="single"/>
        </w:rPr>
        <w:lastRenderedPageBreak/>
        <w:t>Measuring and Tracking Progress in Target Tracker</w:t>
      </w:r>
    </w:p>
    <w:p w14:paraId="4FC69E71" w14:textId="77777777" w:rsidR="002C4772" w:rsidRDefault="002C4772" w:rsidP="002C4772">
      <w:pPr>
        <w:jc w:val="both"/>
        <w:rPr>
          <w:rFonts w:asciiTheme="minorHAnsi" w:hAnsiTheme="minorHAnsi" w:cs="Arial"/>
          <w:sz w:val="22"/>
          <w:szCs w:val="22"/>
          <w:shd w:val="clear" w:color="auto" w:fill="FFFFFF"/>
        </w:rPr>
      </w:pPr>
      <w:r w:rsidRPr="007A50AE">
        <w:rPr>
          <w:rFonts w:asciiTheme="minorHAnsi" w:hAnsiTheme="minorHAnsi" w:cs="Arial"/>
          <w:sz w:val="22"/>
          <w:szCs w:val="22"/>
          <w:shd w:val="clear" w:color="auto" w:fill="FFFFFF"/>
        </w:rPr>
        <w:t>T</w:t>
      </w:r>
      <w:r w:rsidRPr="002A2BCA">
        <w:rPr>
          <w:rStyle w:val="Strong"/>
          <w:rFonts w:asciiTheme="minorHAnsi" w:hAnsiTheme="minorHAnsi" w:cs="Arial"/>
          <w:b w:val="0"/>
          <w:sz w:val="22"/>
          <w:szCs w:val="22"/>
          <w:bdr w:val="none" w:sz="0" w:space="0" w:color="auto" w:frame="1"/>
          <w:shd w:val="clear" w:color="auto" w:fill="FFFFFF"/>
        </w:rPr>
        <w:t>he progress that pupils have made at any point in time is related to their learning outcomes expressed in curriculum terms at previous points in time</w:t>
      </w:r>
      <w:r w:rsidRPr="002A71FE">
        <w:rPr>
          <w:rFonts w:asciiTheme="minorHAnsi" w:hAnsiTheme="minorHAnsi" w:cs="Arial"/>
          <w:sz w:val="22"/>
          <w:szCs w:val="22"/>
          <w:shd w:val="clear" w:color="auto" w:fill="FFFFFF"/>
        </w:rPr>
        <w:t>. As assessment information accumulates, it will show for individual pupils, groups and cohorts their current attainment in relation to attainment at previous points in the year, at the end of previous years and at the end of previous key stages.</w:t>
      </w:r>
      <w:r>
        <w:rPr>
          <w:rFonts w:asciiTheme="minorHAnsi" w:hAnsiTheme="minorHAnsi" w:cs="Arial"/>
          <w:sz w:val="22"/>
          <w:szCs w:val="22"/>
          <w:shd w:val="clear" w:color="auto" w:fill="FFFFFF"/>
        </w:rPr>
        <w:t xml:space="preserve">  Detailed progress reports are produced and analysed after each assessment window. </w:t>
      </w:r>
    </w:p>
    <w:p w14:paraId="11B9345D" w14:textId="77777777" w:rsidR="002C4772" w:rsidRDefault="002C4772" w:rsidP="002C4772">
      <w:pPr>
        <w:jc w:val="both"/>
        <w:rPr>
          <w:rFonts w:asciiTheme="minorHAnsi" w:hAnsiTheme="minorHAnsi" w:cs="Arial"/>
          <w:sz w:val="22"/>
          <w:szCs w:val="22"/>
          <w:shd w:val="clear" w:color="auto" w:fill="FFFFFF"/>
        </w:rPr>
      </w:pPr>
    </w:p>
    <w:p w14:paraId="091A8910" w14:textId="7019E630" w:rsidR="002C4772" w:rsidRDefault="002C4772" w:rsidP="002C4772">
      <w:pPr>
        <w:pStyle w:val="NormalWeb"/>
        <w:shd w:val="clear" w:color="auto" w:fill="FFFFFF"/>
        <w:spacing w:before="0" w:beforeAutospacing="0" w:after="0" w:afterAutospacing="0" w:line="315" w:lineRule="atLeast"/>
        <w:jc w:val="both"/>
        <w:textAlignment w:val="baseline"/>
        <w:rPr>
          <w:rFonts w:asciiTheme="minorHAnsi" w:hAnsiTheme="minorHAnsi" w:cs="Arial"/>
          <w:i/>
          <w:iCs/>
          <w:sz w:val="22"/>
          <w:szCs w:val="22"/>
          <w:u w:val="single"/>
        </w:rPr>
      </w:pPr>
      <w:r w:rsidRPr="000A7D53">
        <w:rPr>
          <w:rFonts w:asciiTheme="minorHAnsi" w:hAnsiTheme="minorHAnsi" w:cs="Arial"/>
          <w:i/>
          <w:iCs/>
          <w:sz w:val="22"/>
          <w:szCs w:val="22"/>
          <w:u w:val="single"/>
        </w:rPr>
        <w:t xml:space="preserve">Please see Appendix </w:t>
      </w:r>
      <w:r w:rsidR="00BA798F">
        <w:rPr>
          <w:rFonts w:asciiTheme="minorHAnsi" w:hAnsiTheme="minorHAnsi" w:cs="Arial"/>
          <w:i/>
          <w:iCs/>
          <w:sz w:val="22"/>
          <w:szCs w:val="22"/>
          <w:u w:val="single"/>
        </w:rPr>
        <w:t>2</w:t>
      </w:r>
      <w:r w:rsidRPr="000A7D53">
        <w:rPr>
          <w:rFonts w:asciiTheme="minorHAnsi" w:hAnsiTheme="minorHAnsi" w:cs="Arial"/>
          <w:i/>
          <w:iCs/>
          <w:sz w:val="22"/>
          <w:szCs w:val="22"/>
          <w:u w:val="single"/>
        </w:rPr>
        <w:t xml:space="preserve"> for the agreed progress measures in school from Year 1 to Year 6</w:t>
      </w:r>
    </w:p>
    <w:p w14:paraId="3C12CE16" w14:textId="77777777" w:rsidR="004A0687" w:rsidRPr="00E258EE" w:rsidRDefault="004A0687" w:rsidP="00683039">
      <w:pPr>
        <w:jc w:val="both"/>
        <w:rPr>
          <w:rFonts w:asciiTheme="minorHAnsi" w:hAnsiTheme="minorHAnsi" w:cs="Arial"/>
          <w:b/>
          <w:sz w:val="28"/>
          <w:szCs w:val="28"/>
          <w:u w:val="single"/>
        </w:rPr>
      </w:pPr>
    </w:p>
    <w:p w14:paraId="0B64F61F" w14:textId="085EE8BA" w:rsidR="00584E5D" w:rsidRDefault="00AD6792" w:rsidP="00683039">
      <w:pPr>
        <w:jc w:val="both"/>
        <w:rPr>
          <w:rFonts w:asciiTheme="minorHAnsi" w:hAnsiTheme="minorHAnsi" w:cs="Arial"/>
          <w:b/>
          <w:sz w:val="28"/>
          <w:szCs w:val="28"/>
          <w:u w:val="single"/>
        </w:rPr>
      </w:pPr>
      <w:r w:rsidRPr="00577DD5">
        <w:rPr>
          <w:rFonts w:asciiTheme="minorHAnsi" w:hAnsiTheme="minorHAnsi" w:cs="Arial"/>
          <w:b/>
          <w:sz w:val="28"/>
          <w:szCs w:val="28"/>
          <w:u w:val="single"/>
        </w:rPr>
        <w:t xml:space="preserve">Formative </w:t>
      </w:r>
      <w:r w:rsidR="00AA3198">
        <w:rPr>
          <w:rFonts w:asciiTheme="minorHAnsi" w:hAnsiTheme="minorHAnsi" w:cs="Arial"/>
          <w:b/>
          <w:sz w:val="28"/>
          <w:szCs w:val="28"/>
          <w:u w:val="single"/>
        </w:rPr>
        <w:t>Assessment</w:t>
      </w:r>
    </w:p>
    <w:p w14:paraId="0223D2C9" w14:textId="77777777" w:rsidR="00BA798F" w:rsidRPr="00E258EE" w:rsidRDefault="00BA798F" w:rsidP="00683039">
      <w:pPr>
        <w:jc w:val="both"/>
        <w:rPr>
          <w:rFonts w:ascii="Calibri" w:hAnsi="Calibri" w:cs="Arial"/>
          <w:b/>
          <w:sz w:val="16"/>
          <w:szCs w:val="16"/>
          <w:u w:val="single"/>
        </w:rPr>
      </w:pPr>
    </w:p>
    <w:p w14:paraId="3DFD61C2" w14:textId="7513770A" w:rsidR="003A71FE" w:rsidRDefault="00AA3198" w:rsidP="003A71FE">
      <w:pPr>
        <w:rPr>
          <w:rFonts w:asciiTheme="minorHAnsi" w:hAnsiTheme="minorHAnsi" w:cs="Arial"/>
          <w:bCs/>
          <w:sz w:val="22"/>
          <w:szCs w:val="22"/>
        </w:rPr>
      </w:pPr>
      <w:r w:rsidRPr="00AA3198">
        <w:rPr>
          <w:rFonts w:asciiTheme="minorHAnsi" w:hAnsiTheme="minorHAnsi" w:cs="Arial"/>
          <w:bCs/>
          <w:sz w:val="22"/>
          <w:szCs w:val="22"/>
        </w:rPr>
        <w:t xml:space="preserve">Formative assessment is the </w:t>
      </w:r>
      <w:r>
        <w:rPr>
          <w:rFonts w:asciiTheme="minorHAnsi" w:hAnsiTheme="minorHAnsi" w:cs="Arial"/>
          <w:bCs/>
          <w:sz w:val="22"/>
          <w:szCs w:val="22"/>
        </w:rPr>
        <w:t>most crucial type of assessment as it informs the next steps in teaching and learning. This is one of the most important ways a teacher</w:t>
      </w:r>
      <w:r w:rsidR="003A71FE">
        <w:rPr>
          <w:rFonts w:asciiTheme="minorHAnsi" w:hAnsiTheme="minorHAnsi" w:cs="Arial"/>
          <w:bCs/>
          <w:sz w:val="22"/>
          <w:szCs w:val="22"/>
        </w:rPr>
        <w:t xml:space="preserve"> knows which children are reaching expected outcomes and any that are not. We use a range of formative assessment strategies such </w:t>
      </w:r>
      <w:r w:rsidR="00883A1A">
        <w:rPr>
          <w:rFonts w:asciiTheme="minorHAnsi" w:hAnsiTheme="minorHAnsi" w:cs="Arial"/>
          <w:bCs/>
          <w:sz w:val="22"/>
          <w:szCs w:val="22"/>
        </w:rPr>
        <w:t xml:space="preserve">as pupil observations, </w:t>
      </w:r>
      <w:r w:rsidR="003A71FE">
        <w:rPr>
          <w:rFonts w:asciiTheme="minorHAnsi" w:hAnsiTheme="minorHAnsi" w:cs="Arial"/>
          <w:bCs/>
          <w:sz w:val="22"/>
          <w:szCs w:val="22"/>
        </w:rPr>
        <w:t xml:space="preserve">retrieval practice using knowledge organisers, low stakes quizzes, </w:t>
      </w:r>
      <w:r w:rsidR="00883A1A">
        <w:rPr>
          <w:rFonts w:asciiTheme="minorHAnsi" w:hAnsiTheme="minorHAnsi" w:cs="Arial"/>
          <w:bCs/>
          <w:sz w:val="22"/>
          <w:szCs w:val="22"/>
        </w:rPr>
        <w:t xml:space="preserve">Kagan pairs or groups, </w:t>
      </w:r>
      <w:r w:rsidR="00E43BEE">
        <w:rPr>
          <w:rFonts w:asciiTheme="minorHAnsi" w:hAnsiTheme="minorHAnsi" w:cs="Arial"/>
          <w:bCs/>
          <w:sz w:val="22"/>
          <w:szCs w:val="22"/>
        </w:rPr>
        <w:t xml:space="preserve">effective questioning and </w:t>
      </w:r>
      <w:r w:rsidR="003A71FE">
        <w:rPr>
          <w:rFonts w:asciiTheme="minorHAnsi" w:hAnsiTheme="minorHAnsi" w:cs="Arial"/>
          <w:bCs/>
          <w:sz w:val="22"/>
          <w:szCs w:val="22"/>
        </w:rPr>
        <w:t>daily marking and feedback</w:t>
      </w:r>
      <w:r w:rsidR="00883A1A">
        <w:rPr>
          <w:rFonts w:asciiTheme="minorHAnsi" w:hAnsiTheme="minorHAnsi" w:cs="Arial"/>
          <w:bCs/>
          <w:sz w:val="22"/>
          <w:szCs w:val="22"/>
        </w:rPr>
        <w:t xml:space="preserve">. This information helps teachers to identify and support children who are at risk of falling behind. </w:t>
      </w:r>
    </w:p>
    <w:p w14:paraId="2F538451" w14:textId="3C9C19BB" w:rsidR="003A71FE" w:rsidRDefault="003A71FE" w:rsidP="00584E5D">
      <w:pPr>
        <w:rPr>
          <w:rFonts w:asciiTheme="minorHAnsi" w:hAnsiTheme="minorHAnsi" w:cs="Arial"/>
          <w:bCs/>
          <w:sz w:val="22"/>
          <w:szCs w:val="22"/>
        </w:rPr>
      </w:pPr>
    </w:p>
    <w:p w14:paraId="23B80798" w14:textId="44C63C95" w:rsidR="00883A1A" w:rsidRPr="00BF08D4" w:rsidRDefault="00883A1A" w:rsidP="00883A1A">
      <w:pPr>
        <w:rPr>
          <w:rFonts w:asciiTheme="minorHAnsi" w:hAnsiTheme="minorHAnsi" w:cs="Arial"/>
          <w:b/>
          <w:sz w:val="22"/>
          <w:szCs w:val="22"/>
          <w:u w:val="single"/>
        </w:rPr>
      </w:pPr>
      <w:r w:rsidRPr="00BF08D4">
        <w:rPr>
          <w:rFonts w:asciiTheme="minorHAnsi" w:hAnsiTheme="minorHAnsi" w:cs="Arial"/>
          <w:b/>
          <w:sz w:val="22"/>
          <w:szCs w:val="22"/>
          <w:u w:val="single"/>
        </w:rPr>
        <w:t>Feedback</w:t>
      </w:r>
      <w:r w:rsidR="00114014">
        <w:rPr>
          <w:rFonts w:asciiTheme="minorHAnsi" w:hAnsiTheme="minorHAnsi" w:cs="Arial"/>
          <w:b/>
          <w:sz w:val="22"/>
          <w:szCs w:val="22"/>
          <w:u w:val="single"/>
        </w:rPr>
        <w:t xml:space="preserve"> for Learning</w:t>
      </w:r>
    </w:p>
    <w:p w14:paraId="66082982" w14:textId="77777777" w:rsidR="00883A1A" w:rsidRPr="00BF08D4" w:rsidRDefault="00883A1A" w:rsidP="00883A1A">
      <w:pPr>
        <w:jc w:val="both"/>
        <w:rPr>
          <w:rFonts w:asciiTheme="minorHAnsi" w:hAnsiTheme="minorHAnsi" w:cs="Arial"/>
          <w:sz w:val="22"/>
          <w:szCs w:val="22"/>
        </w:rPr>
      </w:pPr>
      <w:r w:rsidRPr="00BF08D4">
        <w:rPr>
          <w:rFonts w:asciiTheme="minorHAnsi" w:hAnsiTheme="minorHAnsi" w:cs="Arial"/>
          <w:sz w:val="22"/>
          <w:szCs w:val="22"/>
        </w:rPr>
        <w:t>Or</w:t>
      </w:r>
      <w:r>
        <w:rPr>
          <w:rFonts w:asciiTheme="minorHAnsi" w:hAnsiTheme="minorHAnsi" w:cs="Arial"/>
          <w:sz w:val="22"/>
          <w:szCs w:val="22"/>
        </w:rPr>
        <w:t xml:space="preserve">al and written feedback is </w:t>
      </w:r>
      <w:r w:rsidRPr="00BF08D4">
        <w:rPr>
          <w:rFonts w:asciiTheme="minorHAnsi" w:hAnsiTheme="minorHAnsi" w:cs="Arial"/>
          <w:sz w:val="22"/>
          <w:szCs w:val="22"/>
        </w:rPr>
        <w:t>used to both celebrate success and identify areas for improvement. Whe</w:t>
      </w:r>
      <w:r>
        <w:rPr>
          <w:rFonts w:asciiTheme="minorHAnsi" w:hAnsiTheme="minorHAnsi" w:cs="Arial"/>
          <w:sz w:val="22"/>
          <w:szCs w:val="22"/>
        </w:rPr>
        <w:t xml:space="preserve">never possible, marking is </w:t>
      </w:r>
      <w:r w:rsidRPr="00BF08D4">
        <w:rPr>
          <w:rFonts w:asciiTheme="minorHAnsi" w:hAnsiTheme="minorHAnsi" w:cs="Arial"/>
          <w:sz w:val="22"/>
          <w:szCs w:val="22"/>
        </w:rPr>
        <w:t>an interactive process with i</w:t>
      </w:r>
      <w:r>
        <w:rPr>
          <w:rFonts w:asciiTheme="minorHAnsi" w:hAnsiTheme="minorHAnsi" w:cs="Arial"/>
          <w:sz w:val="22"/>
          <w:szCs w:val="22"/>
        </w:rPr>
        <w:t xml:space="preserve">ndividual pupils. Children are also </w:t>
      </w:r>
      <w:r w:rsidRPr="00BF08D4">
        <w:rPr>
          <w:rFonts w:asciiTheme="minorHAnsi" w:hAnsiTheme="minorHAnsi" w:cs="Arial"/>
          <w:sz w:val="22"/>
          <w:szCs w:val="22"/>
        </w:rPr>
        <w:t xml:space="preserve">given opportunities for peer and self-assessment in order to maximise their understanding of the assessment process. </w:t>
      </w:r>
    </w:p>
    <w:p w14:paraId="622D5184" w14:textId="77777777" w:rsidR="00883A1A" w:rsidRPr="00BF08D4" w:rsidRDefault="00883A1A" w:rsidP="00883A1A">
      <w:pPr>
        <w:rPr>
          <w:rFonts w:asciiTheme="minorHAnsi" w:hAnsiTheme="minorHAnsi" w:cs="Arial"/>
          <w:b/>
          <w:sz w:val="22"/>
          <w:szCs w:val="22"/>
        </w:rPr>
      </w:pPr>
    </w:p>
    <w:p w14:paraId="7F9D275D" w14:textId="77777777" w:rsidR="00883A1A" w:rsidRDefault="00883A1A" w:rsidP="00883A1A">
      <w:pPr>
        <w:rPr>
          <w:rFonts w:asciiTheme="minorHAnsi" w:hAnsiTheme="minorHAnsi" w:cs="Arial"/>
          <w:sz w:val="22"/>
          <w:szCs w:val="22"/>
        </w:rPr>
      </w:pPr>
      <w:r w:rsidRPr="00BF08D4">
        <w:rPr>
          <w:rFonts w:asciiTheme="minorHAnsi" w:hAnsiTheme="minorHAnsi" w:cs="Arial"/>
          <w:sz w:val="22"/>
          <w:szCs w:val="22"/>
        </w:rPr>
        <w:t>Guidelines for written feedback</w:t>
      </w:r>
    </w:p>
    <w:p w14:paraId="4AFC2900" w14:textId="77777777" w:rsidR="00883A1A" w:rsidRPr="00AB13D6" w:rsidRDefault="00883A1A" w:rsidP="00883A1A">
      <w:pPr>
        <w:pStyle w:val="ListParagraph"/>
        <w:numPr>
          <w:ilvl w:val="0"/>
          <w:numId w:val="5"/>
        </w:numPr>
        <w:rPr>
          <w:rFonts w:asciiTheme="minorHAnsi" w:hAnsiTheme="minorHAnsi" w:cs="Arial"/>
          <w:sz w:val="22"/>
          <w:szCs w:val="22"/>
        </w:rPr>
      </w:pPr>
      <w:r>
        <w:rPr>
          <w:rFonts w:asciiTheme="minorHAnsi" w:hAnsiTheme="minorHAnsi" w:cs="Arial"/>
          <w:sz w:val="22"/>
          <w:szCs w:val="22"/>
        </w:rPr>
        <w:t>It is most effective if it is provided at the earliest opportunity, preferably during the lesson</w:t>
      </w:r>
    </w:p>
    <w:p w14:paraId="30C7B671" w14:textId="3A2342BC" w:rsidR="00E43BEE" w:rsidRPr="00E43BEE" w:rsidRDefault="00883A1A" w:rsidP="00E43BEE">
      <w:pPr>
        <w:numPr>
          <w:ilvl w:val="0"/>
          <w:numId w:val="2"/>
        </w:numPr>
        <w:rPr>
          <w:rFonts w:asciiTheme="minorHAnsi" w:hAnsiTheme="minorHAnsi" w:cs="Arial"/>
          <w:b/>
          <w:sz w:val="22"/>
          <w:szCs w:val="22"/>
          <w:u w:val="single"/>
        </w:rPr>
      </w:pPr>
      <w:r w:rsidRPr="00BF08D4">
        <w:rPr>
          <w:rFonts w:asciiTheme="minorHAnsi" w:hAnsiTheme="minorHAnsi" w:cs="Arial"/>
          <w:sz w:val="22"/>
          <w:szCs w:val="22"/>
        </w:rPr>
        <w:t>Should be posi</w:t>
      </w:r>
      <w:r>
        <w:rPr>
          <w:rFonts w:asciiTheme="minorHAnsi" w:hAnsiTheme="minorHAnsi" w:cs="Arial"/>
          <w:sz w:val="22"/>
          <w:szCs w:val="22"/>
        </w:rPr>
        <w:t xml:space="preserve">tive, linked to </w:t>
      </w:r>
      <w:r w:rsidR="00E43BEE">
        <w:rPr>
          <w:rFonts w:asciiTheme="minorHAnsi" w:hAnsiTheme="minorHAnsi" w:cs="Arial"/>
          <w:sz w:val="22"/>
          <w:szCs w:val="22"/>
        </w:rPr>
        <w:t xml:space="preserve">the planned curriculum, </w:t>
      </w:r>
      <w:r>
        <w:rPr>
          <w:rFonts w:asciiTheme="minorHAnsi" w:hAnsiTheme="minorHAnsi" w:cs="Arial"/>
          <w:sz w:val="22"/>
          <w:szCs w:val="22"/>
        </w:rPr>
        <w:t>lesson objectives</w:t>
      </w:r>
      <w:r w:rsidRPr="00BF08D4">
        <w:rPr>
          <w:rFonts w:asciiTheme="minorHAnsi" w:hAnsiTheme="minorHAnsi" w:cs="Arial"/>
          <w:sz w:val="22"/>
          <w:szCs w:val="22"/>
        </w:rPr>
        <w:t xml:space="preserve"> and next steps</w:t>
      </w:r>
    </w:p>
    <w:p w14:paraId="76EA9FD0" w14:textId="77777777" w:rsidR="00883A1A" w:rsidRPr="00BF08D4" w:rsidRDefault="00883A1A" w:rsidP="00883A1A">
      <w:pPr>
        <w:numPr>
          <w:ilvl w:val="0"/>
          <w:numId w:val="2"/>
        </w:numPr>
        <w:rPr>
          <w:rFonts w:asciiTheme="minorHAnsi" w:hAnsiTheme="minorHAnsi" w:cs="Arial"/>
          <w:b/>
          <w:sz w:val="22"/>
          <w:szCs w:val="22"/>
          <w:u w:val="single"/>
        </w:rPr>
      </w:pPr>
      <w:r w:rsidRPr="00BF08D4">
        <w:rPr>
          <w:rFonts w:asciiTheme="minorHAnsi" w:hAnsiTheme="minorHAnsi" w:cs="Arial"/>
          <w:sz w:val="22"/>
          <w:szCs w:val="22"/>
        </w:rPr>
        <w:t>Should be informative and age appropriate</w:t>
      </w:r>
    </w:p>
    <w:p w14:paraId="2201D43E" w14:textId="77777777" w:rsidR="00883A1A" w:rsidRPr="00BF08D4" w:rsidRDefault="00883A1A" w:rsidP="00883A1A">
      <w:pPr>
        <w:numPr>
          <w:ilvl w:val="0"/>
          <w:numId w:val="2"/>
        </w:numPr>
        <w:rPr>
          <w:rFonts w:asciiTheme="minorHAnsi" w:hAnsiTheme="minorHAnsi" w:cs="Arial"/>
          <w:sz w:val="22"/>
          <w:szCs w:val="22"/>
        </w:rPr>
      </w:pPr>
      <w:r w:rsidRPr="00BF08D4">
        <w:rPr>
          <w:rFonts w:asciiTheme="minorHAnsi" w:hAnsiTheme="minorHAnsi" w:cs="Arial"/>
          <w:sz w:val="22"/>
          <w:szCs w:val="22"/>
        </w:rPr>
        <w:t xml:space="preserve">Children should be allowed the time to review written feedback </w:t>
      </w:r>
    </w:p>
    <w:p w14:paraId="3B3814BB" w14:textId="77777777" w:rsidR="00883A1A" w:rsidRPr="00BF08D4" w:rsidRDefault="00883A1A" w:rsidP="00883A1A">
      <w:pPr>
        <w:numPr>
          <w:ilvl w:val="0"/>
          <w:numId w:val="2"/>
        </w:numPr>
        <w:rPr>
          <w:rFonts w:asciiTheme="minorHAnsi" w:hAnsiTheme="minorHAnsi" w:cs="Arial"/>
          <w:sz w:val="22"/>
          <w:szCs w:val="22"/>
        </w:rPr>
      </w:pPr>
      <w:r w:rsidRPr="00BF08D4">
        <w:rPr>
          <w:rFonts w:asciiTheme="minorHAnsi" w:hAnsiTheme="minorHAnsi" w:cs="Arial"/>
          <w:sz w:val="22"/>
          <w:szCs w:val="22"/>
        </w:rPr>
        <w:t>Teachers should use their professional judgment when marking individual pieces of work</w:t>
      </w:r>
    </w:p>
    <w:p w14:paraId="29080BAE" w14:textId="77777777" w:rsidR="002B6851" w:rsidRPr="00E258EE" w:rsidRDefault="002B6851" w:rsidP="00C00E5E">
      <w:pPr>
        <w:pStyle w:val="NormalWeb"/>
        <w:shd w:val="clear" w:color="auto" w:fill="FFFFFF"/>
        <w:spacing w:before="0" w:beforeAutospacing="0" w:after="0" w:afterAutospacing="0" w:line="315" w:lineRule="atLeast"/>
        <w:jc w:val="both"/>
        <w:textAlignment w:val="baseline"/>
        <w:rPr>
          <w:rFonts w:ascii="Calibri" w:hAnsi="Calibri" w:cs="Arial"/>
          <w:b/>
          <w:sz w:val="28"/>
          <w:szCs w:val="28"/>
          <w:u w:val="single"/>
        </w:rPr>
      </w:pPr>
    </w:p>
    <w:p w14:paraId="2F740034" w14:textId="335A2AA8" w:rsidR="00E43BEE" w:rsidRDefault="00E43BEE" w:rsidP="00E43BEE">
      <w:pPr>
        <w:pStyle w:val="NormalWeb"/>
        <w:shd w:val="clear" w:color="auto" w:fill="FFFFFF"/>
        <w:spacing w:before="0" w:beforeAutospacing="0" w:after="0" w:afterAutospacing="0" w:line="315" w:lineRule="atLeast"/>
        <w:jc w:val="both"/>
        <w:textAlignment w:val="baseline"/>
        <w:rPr>
          <w:rFonts w:asciiTheme="minorHAnsi" w:hAnsiTheme="minorHAnsi" w:cs="Arial"/>
          <w:b/>
          <w:sz w:val="28"/>
          <w:szCs w:val="28"/>
          <w:u w:val="single"/>
        </w:rPr>
      </w:pPr>
      <w:r w:rsidRPr="00577DD5">
        <w:rPr>
          <w:rFonts w:asciiTheme="minorHAnsi" w:hAnsiTheme="minorHAnsi" w:cs="Arial"/>
          <w:b/>
          <w:sz w:val="28"/>
          <w:szCs w:val="28"/>
          <w:u w:val="single"/>
        </w:rPr>
        <w:t>Summative Assessment</w:t>
      </w:r>
    </w:p>
    <w:p w14:paraId="4A3F9CEE" w14:textId="77777777" w:rsidR="00E258EE" w:rsidRPr="00E258EE" w:rsidRDefault="00E258EE" w:rsidP="00E43BEE">
      <w:pPr>
        <w:jc w:val="both"/>
        <w:rPr>
          <w:rFonts w:asciiTheme="minorHAnsi" w:hAnsiTheme="minorHAnsi" w:cs="Arial"/>
          <w:sz w:val="16"/>
          <w:szCs w:val="16"/>
        </w:rPr>
      </w:pPr>
    </w:p>
    <w:p w14:paraId="666AFEBE" w14:textId="3D4990AA" w:rsidR="00E43BEE" w:rsidRPr="00E0344E" w:rsidRDefault="00E43BEE" w:rsidP="00E43BEE">
      <w:pPr>
        <w:jc w:val="both"/>
        <w:rPr>
          <w:rFonts w:asciiTheme="minorHAnsi" w:hAnsiTheme="minorHAnsi" w:cs="Arial"/>
          <w:i/>
          <w:iCs/>
          <w:sz w:val="22"/>
          <w:szCs w:val="22"/>
          <w:u w:val="single"/>
        </w:rPr>
      </w:pPr>
      <w:r w:rsidRPr="00BF08D4">
        <w:rPr>
          <w:rFonts w:asciiTheme="minorHAnsi" w:hAnsiTheme="minorHAnsi" w:cs="Arial"/>
          <w:sz w:val="22"/>
          <w:szCs w:val="22"/>
        </w:rPr>
        <w:t>Summative assessment in the form of tests and/or tasks is used to provide accurate information about levels of attainment</w:t>
      </w:r>
      <w:r>
        <w:rPr>
          <w:rFonts w:asciiTheme="minorHAnsi" w:hAnsiTheme="minorHAnsi" w:cs="Arial"/>
          <w:sz w:val="22"/>
          <w:szCs w:val="22"/>
        </w:rPr>
        <w:t xml:space="preserve"> and progress</w:t>
      </w:r>
      <w:r w:rsidRPr="00BF08D4">
        <w:rPr>
          <w:rFonts w:asciiTheme="minorHAnsi" w:hAnsiTheme="minorHAnsi" w:cs="Arial"/>
          <w:sz w:val="22"/>
          <w:szCs w:val="22"/>
        </w:rPr>
        <w:t>. At St. Matthew’s</w:t>
      </w:r>
      <w:r>
        <w:rPr>
          <w:rFonts w:asciiTheme="minorHAnsi" w:hAnsiTheme="minorHAnsi" w:cs="Arial"/>
          <w:sz w:val="22"/>
          <w:szCs w:val="22"/>
        </w:rPr>
        <w:t xml:space="preserve">, </w:t>
      </w:r>
      <w:r w:rsidRPr="00BF08D4">
        <w:rPr>
          <w:rFonts w:asciiTheme="minorHAnsi" w:hAnsiTheme="minorHAnsi" w:cs="Arial"/>
          <w:sz w:val="22"/>
          <w:szCs w:val="22"/>
        </w:rPr>
        <w:t xml:space="preserve">pupils </w:t>
      </w:r>
      <w:r>
        <w:rPr>
          <w:rFonts w:asciiTheme="minorHAnsi" w:hAnsiTheme="minorHAnsi" w:cs="Arial"/>
          <w:sz w:val="22"/>
          <w:szCs w:val="22"/>
        </w:rPr>
        <w:t xml:space="preserve">in </w:t>
      </w:r>
      <w:r w:rsidRPr="00BF08D4">
        <w:rPr>
          <w:rFonts w:asciiTheme="minorHAnsi" w:hAnsiTheme="minorHAnsi" w:cs="Arial"/>
          <w:sz w:val="22"/>
          <w:szCs w:val="22"/>
        </w:rPr>
        <w:t xml:space="preserve">Year 1 to </w:t>
      </w:r>
      <w:r>
        <w:rPr>
          <w:rFonts w:asciiTheme="minorHAnsi" w:hAnsiTheme="minorHAnsi" w:cs="Arial"/>
          <w:sz w:val="22"/>
          <w:szCs w:val="22"/>
        </w:rPr>
        <w:t>6</w:t>
      </w:r>
      <w:r w:rsidRPr="00BF08D4">
        <w:rPr>
          <w:rFonts w:asciiTheme="minorHAnsi" w:hAnsiTheme="minorHAnsi" w:cs="Arial"/>
          <w:sz w:val="22"/>
          <w:szCs w:val="22"/>
        </w:rPr>
        <w:t xml:space="preserve"> inclusive will be required to undertake asse</w:t>
      </w:r>
      <w:r>
        <w:rPr>
          <w:rFonts w:asciiTheme="minorHAnsi" w:hAnsiTheme="minorHAnsi" w:cs="Arial"/>
          <w:sz w:val="22"/>
          <w:szCs w:val="22"/>
        </w:rPr>
        <w:t xml:space="preserve">ssments in reading, writing and mathematics twice a year. </w:t>
      </w:r>
      <w:r w:rsidRPr="002307C5">
        <w:rPr>
          <w:rFonts w:asciiTheme="minorHAnsi" w:hAnsiTheme="minorHAnsi" w:cs="Arial"/>
          <w:sz w:val="22"/>
          <w:szCs w:val="22"/>
        </w:rPr>
        <w:t>Assessment W</w:t>
      </w:r>
      <w:r>
        <w:rPr>
          <w:rFonts w:asciiTheme="minorHAnsi" w:hAnsiTheme="minorHAnsi" w:cs="Arial"/>
          <w:sz w:val="22"/>
          <w:szCs w:val="22"/>
        </w:rPr>
        <w:t>indow 1 is carried out in March and Window 2 takes place at the end of June or early July. Year 6 pupils complete SATs in reading</w:t>
      </w:r>
      <w:r w:rsidR="003252D8">
        <w:rPr>
          <w:rFonts w:asciiTheme="minorHAnsi" w:hAnsiTheme="minorHAnsi" w:cs="Arial"/>
          <w:sz w:val="22"/>
          <w:szCs w:val="22"/>
        </w:rPr>
        <w:t xml:space="preserve">, English Grammar, Punctuation </w:t>
      </w:r>
      <w:r w:rsidR="00B057CA">
        <w:rPr>
          <w:rFonts w:asciiTheme="minorHAnsi" w:hAnsiTheme="minorHAnsi" w:cs="Arial"/>
          <w:sz w:val="22"/>
          <w:szCs w:val="22"/>
        </w:rPr>
        <w:t xml:space="preserve">and Spelling </w:t>
      </w:r>
      <w:r w:rsidR="003252D8">
        <w:rPr>
          <w:rFonts w:asciiTheme="minorHAnsi" w:hAnsiTheme="minorHAnsi" w:cs="Arial"/>
          <w:sz w:val="22"/>
          <w:szCs w:val="22"/>
        </w:rPr>
        <w:t>(E</w:t>
      </w:r>
      <w:r w:rsidR="00B057CA">
        <w:rPr>
          <w:rFonts w:asciiTheme="minorHAnsi" w:hAnsiTheme="minorHAnsi" w:cs="Arial"/>
          <w:sz w:val="22"/>
          <w:szCs w:val="22"/>
        </w:rPr>
        <w:t>GP</w:t>
      </w:r>
      <w:r w:rsidR="003252D8">
        <w:rPr>
          <w:rFonts w:asciiTheme="minorHAnsi" w:hAnsiTheme="minorHAnsi" w:cs="Arial"/>
          <w:sz w:val="22"/>
          <w:szCs w:val="22"/>
        </w:rPr>
        <w:t xml:space="preserve">S) and </w:t>
      </w:r>
      <w:r>
        <w:rPr>
          <w:rFonts w:asciiTheme="minorHAnsi" w:hAnsiTheme="minorHAnsi" w:cs="Arial"/>
          <w:sz w:val="22"/>
          <w:szCs w:val="22"/>
        </w:rPr>
        <w:t xml:space="preserve">maths during the designated week in May.  </w:t>
      </w:r>
      <w:r w:rsidR="00E0344E" w:rsidRPr="00E0344E">
        <w:rPr>
          <w:rFonts w:asciiTheme="minorHAnsi" w:hAnsiTheme="minorHAnsi" w:cs="Arial"/>
          <w:i/>
          <w:iCs/>
          <w:sz w:val="22"/>
          <w:szCs w:val="22"/>
          <w:u w:val="single"/>
        </w:rPr>
        <w:t xml:space="preserve">Please see Appendix </w:t>
      </w:r>
      <w:r w:rsidR="00B90BDA">
        <w:rPr>
          <w:rFonts w:asciiTheme="minorHAnsi" w:hAnsiTheme="minorHAnsi" w:cs="Arial"/>
          <w:i/>
          <w:iCs/>
          <w:sz w:val="22"/>
          <w:szCs w:val="22"/>
          <w:u w:val="single"/>
        </w:rPr>
        <w:t>3</w:t>
      </w:r>
    </w:p>
    <w:p w14:paraId="31BBBAE2" w14:textId="77777777" w:rsidR="00E43BEE" w:rsidRPr="00BF08D4" w:rsidRDefault="00E43BEE" w:rsidP="00E43BEE">
      <w:pPr>
        <w:jc w:val="both"/>
        <w:rPr>
          <w:rFonts w:asciiTheme="minorHAnsi" w:hAnsiTheme="minorHAnsi" w:cs="Arial"/>
          <w:sz w:val="22"/>
          <w:szCs w:val="22"/>
        </w:rPr>
      </w:pPr>
    </w:p>
    <w:p w14:paraId="3702C112" w14:textId="77FB7AF5" w:rsidR="006B3940" w:rsidRPr="006B3940" w:rsidRDefault="006B3940" w:rsidP="00E43BEE">
      <w:pPr>
        <w:jc w:val="both"/>
        <w:rPr>
          <w:rFonts w:asciiTheme="minorHAnsi" w:hAnsiTheme="minorHAnsi" w:cs="Arial"/>
          <w:b/>
          <w:bCs/>
          <w:sz w:val="22"/>
          <w:szCs w:val="22"/>
          <w:u w:val="single"/>
        </w:rPr>
      </w:pPr>
      <w:r w:rsidRPr="006B3940">
        <w:rPr>
          <w:rFonts w:asciiTheme="minorHAnsi" w:hAnsiTheme="minorHAnsi" w:cs="Arial"/>
          <w:b/>
          <w:bCs/>
          <w:sz w:val="22"/>
          <w:szCs w:val="22"/>
          <w:u w:val="single"/>
        </w:rPr>
        <w:t>Reading and mathematics</w:t>
      </w:r>
    </w:p>
    <w:p w14:paraId="09FD2D3F" w14:textId="16899416" w:rsidR="00E43BEE" w:rsidRDefault="00E43BEE" w:rsidP="00E43BEE">
      <w:pPr>
        <w:jc w:val="both"/>
        <w:rPr>
          <w:rFonts w:asciiTheme="minorHAnsi" w:hAnsiTheme="minorHAnsi" w:cs="Arial"/>
          <w:sz w:val="22"/>
          <w:szCs w:val="22"/>
        </w:rPr>
      </w:pPr>
      <w:r>
        <w:rPr>
          <w:rFonts w:asciiTheme="minorHAnsi" w:hAnsiTheme="minorHAnsi" w:cs="Arial"/>
          <w:sz w:val="22"/>
          <w:szCs w:val="22"/>
        </w:rPr>
        <w:t xml:space="preserve">For reading and mathematics school uses PIRA (Progress in Reading Assessment) and PUMA (Progress in Understanding Mathematics). These are standardised, curriculum related tests that are </w:t>
      </w:r>
      <w:r w:rsidR="005D1AE6">
        <w:rPr>
          <w:rFonts w:asciiTheme="minorHAnsi" w:hAnsiTheme="minorHAnsi" w:cs="Arial"/>
          <w:sz w:val="22"/>
          <w:szCs w:val="22"/>
        </w:rPr>
        <w:t xml:space="preserve">available in </w:t>
      </w:r>
      <w:r>
        <w:rPr>
          <w:rFonts w:asciiTheme="minorHAnsi" w:hAnsiTheme="minorHAnsi" w:cs="Arial"/>
          <w:sz w:val="22"/>
          <w:szCs w:val="22"/>
        </w:rPr>
        <w:t>both paper based (used in KS1) and digital (KS2)</w:t>
      </w:r>
      <w:r w:rsidR="005D1AE6">
        <w:rPr>
          <w:rFonts w:asciiTheme="minorHAnsi" w:hAnsiTheme="minorHAnsi" w:cs="Arial"/>
          <w:sz w:val="22"/>
          <w:szCs w:val="22"/>
        </w:rPr>
        <w:t xml:space="preserve"> formats</w:t>
      </w:r>
      <w:r>
        <w:rPr>
          <w:rFonts w:asciiTheme="minorHAnsi" w:hAnsiTheme="minorHAnsi" w:cs="Arial"/>
          <w:sz w:val="22"/>
          <w:szCs w:val="22"/>
        </w:rPr>
        <w:t xml:space="preserve">. </w:t>
      </w:r>
    </w:p>
    <w:p w14:paraId="50BD85C1" w14:textId="77777777" w:rsidR="00E43BEE" w:rsidRDefault="00E43BEE" w:rsidP="00E43BEE">
      <w:pPr>
        <w:jc w:val="both"/>
        <w:rPr>
          <w:rFonts w:asciiTheme="minorHAnsi" w:hAnsiTheme="minorHAnsi" w:cs="Arial"/>
          <w:sz w:val="22"/>
          <w:szCs w:val="22"/>
        </w:rPr>
      </w:pPr>
    </w:p>
    <w:p w14:paraId="11C11BFA" w14:textId="737261AB" w:rsidR="00E43BEE" w:rsidRPr="00BF08D4" w:rsidRDefault="00E43BEE" w:rsidP="00E43BEE">
      <w:pPr>
        <w:jc w:val="both"/>
        <w:rPr>
          <w:rFonts w:asciiTheme="minorHAnsi" w:hAnsiTheme="minorHAnsi" w:cs="Arial"/>
          <w:sz w:val="22"/>
          <w:szCs w:val="22"/>
        </w:rPr>
      </w:pPr>
      <w:r w:rsidRPr="00BF08D4">
        <w:rPr>
          <w:rFonts w:asciiTheme="minorHAnsi" w:hAnsiTheme="minorHAnsi" w:cs="Arial"/>
          <w:sz w:val="22"/>
          <w:szCs w:val="22"/>
        </w:rPr>
        <w:t>Where age</w:t>
      </w:r>
      <w:r w:rsidR="005D1AE6">
        <w:rPr>
          <w:rFonts w:asciiTheme="minorHAnsi" w:hAnsiTheme="minorHAnsi" w:cs="Arial"/>
          <w:sz w:val="22"/>
          <w:szCs w:val="22"/>
        </w:rPr>
        <w:t xml:space="preserve"> related</w:t>
      </w:r>
      <w:r w:rsidRPr="00BF08D4">
        <w:rPr>
          <w:rFonts w:asciiTheme="minorHAnsi" w:hAnsiTheme="minorHAnsi" w:cs="Arial"/>
          <w:sz w:val="22"/>
          <w:szCs w:val="22"/>
        </w:rPr>
        <w:t xml:space="preserve"> National Curriculum expectations are not appropriate for individual pupils, </w:t>
      </w:r>
      <w:r>
        <w:rPr>
          <w:rFonts w:asciiTheme="minorHAnsi" w:hAnsiTheme="minorHAnsi" w:cs="Arial"/>
          <w:sz w:val="22"/>
          <w:szCs w:val="22"/>
        </w:rPr>
        <w:t>PIVATS are applied. This is</w:t>
      </w:r>
      <w:r w:rsidRPr="00BF08D4">
        <w:rPr>
          <w:rFonts w:asciiTheme="minorHAnsi" w:hAnsiTheme="minorHAnsi" w:cs="Arial"/>
          <w:sz w:val="22"/>
          <w:szCs w:val="22"/>
        </w:rPr>
        <w:t xml:space="preserve"> carried out in consultation with the Inclusion Co-ordinator. </w:t>
      </w:r>
    </w:p>
    <w:p w14:paraId="385AF7A6" w14:textId="135D183B" w:rsidR="00E43BEE" w:rsidRDefault="00E43BEE" w:rsidP="00E43BEE">
      <w:pPr>
        <w:jc w:val="both"/>
        <w:rPr>
          <w:rFonts w:asciiTheme="minorHAnsi" w:hAnsiTheme="minorHAnsi" w:cs="Arial"/>
          <w:sz w:val="22"/>
          <w:szCs w:val="22"/>
        </w:rPr>
      </w:pPr>
    </w:p>
    <w:p w14:paraId="0F2159DC" w14:textId="77777777" w:rsidR="00E258EE" w:rsidRDefault="00E258EE" w:rsidP="00E43BEE">
      <w:pPr>
        <w:jc w:val="both"/>
        <w:rPr>
          <w:rFonts w:asciiTheme="minorHAnsi" w:hAnsiTheme="minorHAnsi" w:cs="Arial"/>
          <w:b/>
          <w:bCs/>
          <w:sz w:val="22"/>
          <w:szCs w:val="22"/>
          <w:u w:val="single"/>
        </w:rPr>
      </w:pPr>
    </w:p>
    <w:p w14:paraId="289D1EDE" w14:textId="77777777" w:rsidR="00E258EE" w:rsidRDefault="00E258EE" w:rsidP="00E43BEE">
      <w:pPr>
        <w:jc w:val="both"/>
        <w:rPr>
          <w:rFonts w:asciiTheme="minorHAnsi" w:hAnsiTheme="minorHAnsi" w:cs="Arial"/>
          <w:b/>
          <w:bCs/>
          <w:sz w:val="22"/>
          <w:szCs w:val="22"/>
          <w:u w:val="single"/>
        </w:rPr>
      </w:pPr>
    </w:p>
    <w:p w14:paraId="1489E71B" w14:textId="77777777" w:rsidR="00E258EE" w:rsidRDefault="00E258EE" w:rsidP="00E43BEE">
      <w:pPr>
        <w:jc w:val="both"/>
        <w:rPr>
          <w:rFonts w:asciiTheme="minorHAnsi" w:hAnsiTheme="minorHAnsi" w:cs="Arial"/>
          <w:b/>
          <w:bCs/>
          <w:sz w:val="22"/>
          <w:szCs w:val="22"/>
          <w:u w:val="single"/>
        </w:rPr>
      </w:pPr>
    </w:p>
    <w:p w14:paraId="75775903" w14:textId="2EB5EE76" w:rsidR="006B3940" w:rsidRDefault="006B3940" w:rsidP="00E43BEE">
      <w:pPr>
        <w:jc w:val="both"/>
        <w:rPr>
          <w:rFonts w:asciiTheme="minorHAnsi" w:hAnsiTheme="minorHAnsi" w:cs="Arial"/>
          <w:b/>
          <w:bCs/>
          <w:sz w:val="22"/>
          <w:szCs w:val="22"/>
          <w:u w:val="single"/>
        </w:rPr>
      </w:pPr>
      <w:r w:rsidRPr="006B3940">
        <w:rPr>
          <w:rFonts w:asciiTheme="minorHAnsi" w:hAnsiTheme="minorHAnsi" w:cs="Arial"/>
          <w:b/>
          <w:bCs/>
          <w:sz w:val="22"/>
          <w:szCs w:val="22"/>
          <w:u w:val="single"/>
        </w:rPr>
        <w:lastRenderedPageBreak/>
        <w:t xml:space="preserve">Writing </w:t>
      </w:r>
    </w:p>
    <w:p w14:paraId="18010AF0" w14:textId="62ABBF4A" w:rsidR="006B3940" w:rsidRDefault="006B3940" w:rsidP="00E43BEE">
      <w:pPr>
        <w:jc w:val="both"/>
        <w:rPr>
          <w:rFonts w:asciiTheme="minorHAnsi" w:hAnsiTheme="minorHAnsi" w:cs="Arial"/>
          <w:sz w:val="22"/>
          <w:szCs w:val="22"/>
        </w:rPr>
      </w:pPr>
      <w:r w:rsidRPr="006B3940">
        <w:rPr>
          <w:rFonts w:asciiTheme="minorHAnsi" w:hAnsiTheme="minorHAnsi" w:cs="Arial"/>
          <w:sz w:val="22"/>
          <w:szCs w:val="22"/>
        </w:rPr>
        <w:t xml:space="preserve">Teachers </w:t>
      </w:r>
      <w:r>
        <w:rPr>
          <w:rFonts w:asciiTheme="minorHAnsi" w:hAnsiTheme="minorHAnsi" w:cs="Arial"/>
          <w:sz w:val="22"/>
          <w:szCs w:val="22"/>
        </w:rPr>
        <w:t>collect evidence for writing throughout the year. At the two assessment windows in March and June/July, children complete a fiction and non-fiction written task. These independent tasks are used</w:t>
      </w:r>
      <w:r w:rsidR="00F65F63">
        <w:rPr>
          <w:rFonts w:asciiTheme="minorHAnsi" w:hAnsiTheme="minorHAnsi" w:cs="Arial"/>
          <w:sz w:val="22"/>
          <w:szCs w:val="22"/>
        </w:rPr>
        <w:t>, in combination with other recent pieces of written work, to provide a step judgement</w:t>
      </w:r>
      <w:r w:rsidR="000F62EB">
        <w:rPr>
          <w:rFonts w:asciiTheme="minorHAnsi" w:hAnsiTheme="minorHAnsi" w:cs="Arial"/>
          <w:sz w:val="22"/>
          <w:szCs w:val="22"/>
        </w:rPr>
        <w:t xml:space="preserve"> for writing.</w:t>
      </w:r>
    </w:p>
    <w:p w14:paraId="57F4FA38" w14:textId="77777777" w:rsidR="006B3940" w:rsidRPr="00C40DC9" w:rsidRDefault="006B3940" w:rsidP="00E43BEE">
      <w:pPr>
        <w:jc w:val="both"/>
        <w:rPr>
          <w:rFonts w:asciiTheme="minorHAnsi" w:hAnsiTheme="minorHAnsi" w:cs="Arial"/>
          <w:sz w:val="22"/>
          <w:szCs w:val="22"/>
        </w:rPr>
      </w:pPr>
    </w:p>
    <w:p w14:paraId="14DB6D21" w14:textId="77777777" w:rsidR="00E43BEE" w:rsidRPr="002C6B80" w:rsidRDefault="00E43BEE" w:rsidP="00E43BEE">
      <w:pPr>
        <w:jc w:val="both"/>
        <w:rPr>
          <w:rFonts w:asciiTheme="minorHAnsi" w:hAnsiTheme="minorHAnsi" w:cs="Arial"/>
          <w:sz w:val="22"/>
          <w:szCs w:val="22"/>
        </w:rPr>
      </w:pPr>
      <w:r w:rsidRPr="003604B7">
        <w:rPr>
          <w:rFonts w:asciiTheme="minorHAnsi" w:hAnsiTheme="minorHAnsi" w:cs="Arial"/>
          <w:b/>
          <w:sz w:val="22"/>
          <w:szCs w:val="22"/>
          <w:u w:val="single"/>
        </w:rPr>
        <w:t>Science</w:t>
      </w:r>
    </w:p>
    <w:p w14:paraId="40F64BF4" w14:textId="582EFCDA" w:rsidR="00E43BEE" w:rsidRDefault="00E43BEE" w:rsidP="00E43BEE">
      <w:pPr>
        <w:jc w:val="both"/>
        <w:rPr>
          <w:rFonts w:asciiTheme="minorHAnsi" w:hAnsiTheme="minorHAnsi" w:cs="Arial"/>
          <w:sz w:val="22"/>
          <w:szCs w:val="22"/>
        </w:rPr>
      </w:pPr>
      <w:r>
        <w:rPr>
          <w:rFonts w:asciiTheme="minorHAnsi" w:hAnsiTheme="minorHAnsi" w:cs="Arial"/>
          <w:sz w:val="22"/>
          <w:szCs w:val="22"/>
        </w:rPr>
        <w:t xml:space="preserve">Class teachers make end of curriculum unit judgements for pupils from Year 1 to Year 6. Key Stage 2 </w:t>
      </w:r>
      <w:proofErr w:type="gramStart"/>
      <w:r w:rsidR="0025404A">
        <w:rPr>
          <w:rFonts w:asciiTheme="minorHAnsi" w:hAnsiTheme="minorHAnsi" w:cs="Arial"/>
          <w:sz w:val="22"/>
          <w:szCs w:val="22"/>
        </w:rPr>
        <w:t>pupils</w:t>
      </w:r>
      <w:proofErr w:type="gramEnd"/>
      <w:r w:rsidR="001744B1">
        <w:rPr>
          <w:rFonts w:asciiTheme="minorHAnsi" w:hAnsiTheme="minorHAnsi" w:cs="Arial"/>
          <w:sz w:val="22"/>
          <w:szCs w:val="22"/>
        </w:rPr>
        <w:t xml:space="preserve"> </w:t>
      </w:r>
      <w:r>
        <w:rPr>
          <w:rFonts w:asciiTheme="minorHAnsi" w:hAnsiTheme="minorHAnsi" w:cs="Arial"/>
          <w:sz w:val="22"/>
          <w:szCs w:val="22"/>
        </w:rPr>
        <w:t xml:space="preserve">complete written assessments that contribute to any other information the teacher has recorded. Assessment information pertaining to the </w:t>
      </w:r>
      <w:r w:rsidRPr="00AA4E90">
        <w:rPr>
          <w:rFonts w:asciiTheme="minorHAnsi" w:hAnsiTheme="minorHAnsi" w:cs="Arial"/>
          <w:i/>
          <w:sz w:val="22"/>
          <w:szCs w:val="22"/>
        </w:rPr>
        <w:t>working scientifically</w:t>
      </w:r>
      <w:r>
        <w:rPr>
          <w:rFonts w:asciiTheme="minorHAnsi" w:hAnsiTheme="minorHAnsi" w:cs="Arial"/>
          <w:sz w:val="22"/>
          <w:szCs w:val="22"/>
        </w:rPr>
        <w:t xml:space="preserve"> element of science is gathered through assessments, observations and discussions with pupils. Attainment and progress in science is recorded through the curriculum statements in Target Tracker. Statutory assessment data is collected by the Local Authority at the end of Year 6 and reported to parents. </w:t>
      </w:r>
    </w:p>
    <w:p w14:paraId="43CC95A0" w14:textId="77777777" w:rsidR="00E43BEE" w:rsidRPr="00C40DC9" w:rsidRDefault="00E43BEE" w:rsidP="00E43BEE">
      <w:pPr>
        <w:jc w:val="both"/>
        <w:rPr>
          <w:rFonts w:asciiTheme="minorHAnsi" w:hAnsiTheme="minorHAnsi" w:cs="Arial"/>
          <w:sz w:val="22"/>
          <w:szCs w:val="22"/>
        </w:rPr>
      </w:pPr>
    </w:p>
    <w:p w14:paraId="1A94E7A1" w14:textId="77777777" w:rsidR="00E43BEE" w:rsidRPr="00657F70" w:rsidRDefault="00E43BEE" w:rsidP="00E43BEE">
      <w:pPr>
        <w:rPr>
          <w:rFonts w:asciiTheme="minorHAnsi" w:hAnsiTheme="minorHAnsi" w:cs="Arial"/>
          <w:b/>
          <w:sz w:val="22"/>
          <w:szCs w:val="22"/>
          <w:u w:val="single"/>
        </w:rPr>
      </w:pPr>
      <w:r>
        <w:rPr>
          <w:rFonts w:asciiTheme="minorHAnsi" w:hAnsiTheme="minorHAnsi" w:cs="Arial"/>
          <w:b/>
          <w:sz w:val="22"/>
          <w:szCs w:val="22"/>
          <w:u w:val="single"/>
        </w:rPr>
        <w:t>Religious Education</w:t>
      </w:r>
    </w:p>
    <w:p w14:paraId="5D86D06C" w14:textId="77777777" w:rsidR="00E43BEE" w:rsidRDefault="00E43BEE" w:rsidP="00E43BEE">
      <w:pPr>
        <w:jc w:val="both"/>
        <w:rPr>
          <w:rFonts w:asciiTheme="minorHAnsi" w:hAnsiTheme="minorHAnsi" w:cs="Arial"/>
          <w:sz w:val="22"/>
          <w:szCs w:val="22"/>
        </w:rPr>
      </w:pPr>
      <w:r w:rsidRPr="001A4A0B">
        <w:rPr>
          <w:rFonts w:asciiTheme="minorHAnsi" w:hAnsiTheme="minorHAnsi" w:cs="Arial"/>
          <w:sz w:val="22"/>
          <w:szCs w:val="22"/>
        </w:rPr>
        <w:t>Class teachers</w:t>
      </w:r>
      <w:r>
        <w:rPr>
          <w:rFonts w:asciiTheme="minorHAnsi" w:hAnsiTheme="minorHAnsi" w:cs="Arial"/>
          <w:sz w:val="22"/>
          <w:szCs w:val="22"/>
        </w:rPr>
        <w:t xml:space="preserve"> enter an end of year step judgement in Target Tracker that is reported to parents. Evidence for achievement against attainment targets in the Church of England Agreed Syllabus is</w:t>
      </w:r>
      <w:r>
        <w:rPr>
          <w:rFonts w:ascii="Calibri" w:hAnsi="Calibri" w:cs="Arial"/>
          <w:b/>
          <w:sz w:val="22"/>
          <w:szCs w:val="22"/>
          <w:u w:val="single"/>
        </w:rPr>
        <w:t xml:space="preserve"> </w:t>
      </w:r>
      <w:r>
        <w:rPr>
          <w:rFonts w:asciiTheme="minorHAnsi" w:hAnsiTheme="minorHAnsi" w:cs="Arial"/>
          <w:sz w:val="22"/>
          <w:szCs w:val="22"/>
        </w:rPr>
        <w:t xml:space="preserve">collated in class portfolios. Written work, oral contributions in lessons and development of key skills are all considered when making a decision about end of year attainment in Religious Education. </w:t>
      </w:r>
    </w:p>
    <w:p w14:paraId="17F69D46" w14:textId="77777777" w:rsidR="00E43BEE" w:rsidRPr="00C40DC9" w:rsidRDefault="00E43BEE" w:rsidP="00E43BEE">
      <w:pPr>
        <w:jc w:val="both"/>
        <w:rPr>
          <w:rFonts w:ascii="Calibri" w:hAnsi="Calibri" w:cs="Arial"/>
          <w:b/>
          <w:sz w:val="22"/>
          <w:szCs w:val="22"/>
          <w:u w:val="single"/>
        </w:rPr>
      </w:pPr>
    </w:p>
    <w:p w14:paraId="6AFC3854" w14:textId="77777777" w:rsidR="00E43BEE" w:rsidRDefault="00E43BEE" w:rsidP="00E43BEE">
      <w:pPr>
        <w:jc w:val="both"/>
        <w:rPr>
          <w:rFonts w:ascii="Calibri" w:hAnsi="Calibri" w:cs="Arial"/>
          <w:b/>
          <w:sz w:val="22"/>
          <w:szCs w:val="22"/>
          <w:u w:val="single"/>
        </w:rPr>
      </w:pPr>
      <w:r>
        <w:rPr>
          <w:rFonts w:ascii="Calibri" w:hAnsi="Calibri" w:cs="Arial"/>
          <w:b/>
          <w:sz w:val="22"/>
          <w:szCs w:val="22"/>
          <w:u w:val="single"/>
        </w:rPr>
        <w:t xml:space="preserve">Physical Education </w:t>
      </w:r>
    </w:p>
    <w:p w14:paraId="6909EDAB" w14:textId="77777777" w:rsidR="00E43BEE" w:rsidRPr="00AB6970" w:rsidRDefault="00E43BEE" w:rsidP="00E43BEE">
      <w:pPr>
        <w:jc w:val="both"/>
        <w:rPr>
          <w:rFonts w:ascii="Calibri" w:hAnsi="Calibri" w:cs="Arial"/>
          <w:bCs/>
          <w:sz w:val="22"/>
          <w:szCs w:val="22"/>
        </w:rPr>
      </w:pPr>
      <w:r w:rsidRPr="00AB6970">
        <w:rPr>
          <w:rFonts w:ascii="Calibri" w:hAnsi="Calibri" w:cs="Arial"/>
          <w:bCs/>
          <w:sz w:val="22"/>
          <w:szCs w:val="22"/>
        </w:rPr>
        <w:t>Class teachers</w:t>
      </w:r>
      <w:r>
        <w:rPr>
          <w:rFonts w:ascii="Calibri" w:hAnsi="Calibri" w:cs="Arial"/>
          <w:bCs/>
          <w:sz w:val="22"/>
          <w:szCs w:val="22"/>
        </w:rPr>
        <w:t xml:space="preserve"> use PE Passport to monitor lesson by lesson attainment and progress in physical education. A step is entered into Target Tracker at the end of year and reported to parents. </w:t>
      </w:r>
    </w:p>
    <w:p w14:paraId="3CEF9C67" w14:textId="77777777" w:rsidR="00E43BEE" w:rsidRPr="00C40DC9" w:rsidRDefault="00E43BEE" w:rsidP="00E43BEE">
      <w:pPr>
        <w:jc w:val="both"/>
        <w:rPr>
          <w:rFonts w:ascii="Calibri" w:hAnsi="Calibri" w:cs="Arial"/>
          <w:b/>
          <w:sz w:val="22"/>
          <w:szCs w:val="22"/>
          <w:u w:val="single"/>
        </w:rPr>
      </w:pPr>
    </w:p>
    <w:p w14:paraId="4F4FE8BE" w14:textId="77777777" w:rsidR="00E43BEE" w:rsidRDefault="00E43BEE" w:rsidP="00E43BEE">
      <w:pPr>
        <w:rPr>
          <w:rFonts w:asciiTheme="minorHAnsi" w:hAnsiTheme="minorHAnsi" w:cs="Arial"/>
          <w:b/>
          <w:sz w:val="22"/>
          <w:szCs w:val="22"/>
          <w:u w:val="single"/>
        </w:rPr>
      </w:pPr>
      <w:r w:rsidRPr="00657F70">
        <w:rPr>
          <w:rFonts w:asciiTheme="minorHAnsi" w:hAnsiTheme="minorHAnsi" w:cs="Arial"/>
          <w:b/>
          <w:sz w:val="22"/>
          <w:szCs w:val="22"/>
          <w:u w:val="single"/>
        </w:rPr>
        <w:t xml:space="preserve">Assessment of </w:t>
      </w:r>
      <w:r>
        <w:rPr>
          <w:rFonts w:asciiTheme="minorHAnsi" w:hAnsiTheme="minorHAnsi" w:cs="Arial"/>
          <w:b/>
          <w:sz w:val="22"/>
          <w:szCs w:val="22"/>
          <w:u w:val="single"/>
        </w:rPr>
        <w:t xml:space="preserve">non-core Curriculum Subjects  </w:t>
      </w:r>
    </w:p>
    <w:p w14:paraId="47A0AC3F" w14:textId="0E6CFA6C" w:rsidR="00E43BEE" w:rsidRDefault="00E43BEE" w:rsidP="00E43BEE">
      <w:pPr>
        <w:jc w:val="both"/>
        <w:rPr>
          <w:rFonts w:asciiTheme="minorHAnsi" w:hAnsiTheme="minorHAnsi" w:cs="Arial"/>
          <w:sz w:val="22"/>
          <w:szCs w:val="22"/>
        </w:rPr>
      </w:pPr>
      <w:r w:rsidRPr="001A4A0B">
        <w:rPr>
          <w:rFonts w:asciiTheme="minorHAnsi" w:hAnsiTheme="minorHAnsi" w:cs="Arial"/>
          <w:sz w:val="22"/>
          <w:szCs w:val="22"/>
        </w:rPr>
        <w:t>Class teachers</w:t>
      </w:r>
      <w:r>
        <w:rPr>
          <w:rFonts w:asciiTheme="minorHAnsi" w:hAnsiTheme="minorHAnsi" w:cs="Arial"/>
          <w:sz w:val="22"/>
          <w:szCs w:val="22"/>
        </w:rPr>
        <w:t xml:space="preserve"> make an end of year judgement that is recorded in </w:t>
      </w:r>
      <w:r w:rsidR="00287B4E">
        <w:rPr>
          <w:rFonts w:asciiTheme="minorHAnsi" w:hAnsiTheme="minorHAnsi" w:cs="Arial"/>
          <w:sz w:val="22"/>
          <w:szCs w:val="22"/>
        </w:rPr>
        <w:t>Target Tracker</w:t>
      </w:r>
      <w:r>
        <w:rPr>
          <w:rFonts w:asciiTheme="minorHAnsi" w:hAnsiTheme="minorHAnsi" w:cs="Arial"/>
          <w:sz w:val="22"/>
          <w:szCs w:val="22"/>
        </w:rPr>
        <w:t xml:space="preserve"> and reported to parents. Written work, oral contributions in lessons and development of key skills are all considered when making a decision about end of year attainment against age related </w:t>
      </w:r>
      <w:r w:rsidR="00287B4E">
        <w:rPr>
          <w:rFonts w:asciiTheme="minorHAnsi" w:hAnsiTheme="minorHAnsi" w:cs="Arial"/>
          <w:sz w:val="22"/>
          <w:szCs w:val="22"/>
        </w:rPr>
        <w:t>n</w:t>
      </w:r>
      <w:r>
        <w:rPr>
          <w:rFonts w:asciiTheme="minorHAnsi" w:hAnsiTheme="minorHAnsi" w:cs="Arial"/>
          <w:sz w:val="22"/>
          <w:szCs w:val="22"/>
        </w:rPr>
        <w:t xml:space="preserve">ational </w:t>
      </w:r>
      <w:r w:rsidR="00287B4E">
        <w:rPr>
          <w:rFonts w:asciiTheme="minorHAnsi" w:hAnsiTheme="minorHAnsi" w:cs="Arial"/>
          <w:sz w:val="22"/>
          <w:szCs w:val="22"/>
        </w:rPr>
        <w:t>c</w:t>
      </w:r>
      <w:r>
        <w:rPr>
          <w:rFonts w:asciiTheme="minorHAnsi" w:hAnsiTheme="minorHAnsi" w:cs="Arial"/>
          <w:sz w:val="22"/>
          <w:szCs w:val="22"/>
        </w:rPr>
        <w:t xml:space="preserve">urriculum expectations. Class teachers make their own notes, linked directly to the school’s curriculum, both during and at the end of units of learning, in order to inform their end of year judgement. Subject leaders will use Target Tracker to analyse both attainment and progress in their curriculum area. This will be documented in an end of year report to the Headteacher and form the basis of subject specific school improvement plans. </w:t>
      </w:r>
    </w:p>
    <w:p w14:paraId="40996791" w14:textId="77777777" w:rsidR="00E43BEE" w:rsidRPr="00C40DC9" w:rsidRDefault="00E43BEE" w:rsidP="00C00E5E">
      <w:pPr>
        <w:pStyle w:val="NormalWeb"/>
        <w:shd w:val="clear" w:color="auto" w:fill="FFFFFF"/>
        <w:spacing w:before="0" w:beforeAutospacing="0" w:after="0" w:afterAutospacing="0" w:line="315" w:lineRule="atLeast"/>
        <w:jc w:val="both"/>
        <w:textAlignment w:val="baseline"/>
        <w:rPr>
          <w:rFonts w:ascii="Calibri" w:hAnsi="Calibri" w:cs="Arial"/>
          <w:b/>
          <w:sz w:val="28"/>
          <w:szCs w:val="28"/>
          <w:u w:val="single"/>
        </w:rPr>
      </w:pPr>
    </w:p>
    <w:p w14:paraId="0E503E9E" w14:textId="565BF3ED" w:rsidR="00E43BEE" w:rsidRPr="00466898" w:rsidRDefault="00DE4BBB" w:rsidP="00C00E5E">
      <w:pPr>
        <w:pStyle w:val="NormalWeb"/>
        <w:shd w:val="clear" w:color="auto" w:fill="FFFFFF"/>
        <w:spacing w:before="0" w:beforeAutospacing="0" w:after="0" w:afterAutospacing="0" w:line="315" w:lineRule="atLeast"/>
        <w:jc w:val="both"/>
        <w:textAlignment w:val="baseline"/>
        <w:rPr>
          <w:rFonts w:ascii="Calibri" w:hAnsi="Calibri" w:cs="Arial"/>
          <w:b/>
          <w:i/>
          <w:iCs/>
          <w:sz w:val="28"/>
          <w:szCs w:val="28"/>
          <w:u w:val="single"/>
        </w:rPr>
      </w:pPr>
      <w:r>
        <w:rPr>
          <w:rFonts w:ascii="Calibri" w:hAnsi="Calibri" w:cs="Arial"/>
          <w:b/>
          <w:sz w:val="28"/>
          <w:szCs w:val="28"/>
          <w:u w:val="single"/>
        </w:rPr>
        <w:t>Statutory Test</w:t>
      </w:r>
      <w:r w:rsidR="00500B86">
        <w:rPr>
          <w:rFonts w:ascii="Calibri" w:hAnsi="Calibri" w:cs="Arial"/>
          <w:b/>
          <w:sz w:val="28"/>
          <w:szCs w:val="28"/>
          <w:u w:val="single"/>
        </w:rPr>
        <w:t>s and Assessments</w:t>
      </w:r>
    </w:p>
    <w:p w14:paraId="5840F64B" w14:textId="77777777" w:rsidR="00C40DC9" w:rsidRPr="00C40DC9" w:rsidRDefault="00C40DC9" w:rsidP="00DE4BBB">
      <w:pPr>
        <w:jc w:val="both"/>
        <w:rPr>
          <w:rFonts w:ascii="Calibri" w:hAnsi="Calibri" w:cs="Arial"/>
          <w:b/>
          <w:sz w:val="18"/>
          <w:szCs w:val="18"/>
          <w:u w:val="single"/>
        </w:rPr>
      </w:pPr>
    </w:p>
    <w:p w14:paraId="5272A60E" w14:textId="7D343E24" w:rsidR="00DE4BBB" w:rsidRPr="00A535A7" w:rsidRDefault="00DE4BBB" w:rsidP="00DE4BBB">
      <w:pPr>
        <w:jc w:val="both"/>
        <w:rPr>
          <w:rFonts w:ascii="Calibri" w:hAnsi="Calibri" w:cs="Arial"/>
          <w:sz w:val="22"/>
          <w:szCs w:val="22"/>
        </w:rPr>
      </w:pPr>
      <w:r w:rsidRPr="00BF08D4">
        <w:rPr>
          <w:rFonts w:ascii="Calibri" w:hAnsi="Calibri" w:cs="Arial"/>
          <w:b/>
          <w:sz w:val="22"/>
          <w:szCs w:val="22"/>
          <w:u w:val="single"/>
        </w:rPr>
        <w:t>Early Years Foundation Stage</w:t>
      </w:r>
    </w:p>
    <w:p w14:paraId="135959A8" w14:textId="77777777" w:rsidR="00DE4BBB" w:rsidRDefault="00DE4BBB" w:rsidP="00DE4BBB">
      <w:pPr>
        <w:jc w:val="both"/>
        <w:rPr>
          <w:rFonts w:asciiTheme="minorHAnsi" w:eastAsiaTheme="minorHAnsi" w:hAnsiTheme="minorHAnsi" w:cs="Kalinga"/>
          <w:sz w:val="22"/>
          <w:szCs w:val="22"/>
          <w:lang w:eastAsia="en-US"/>
        </w:rPr>
      </w:pPr>
      <w:r>
        <w:rPr>
          <w:rFonts w:asciiTheme="minorHAnsi" w:eastAsiaTheme="minorHAnsi" w:hAnsiTheme="minorHAnsi" w:cs="Kalinga"/>
          <w:sz w:val="22"/>
          <w:szCs w:val="22"/>
          <w:lang w:eastAsia="en-US"/>
        </w:rPr>
        <w:t xml:space="preserve">During the second or third week in school, Reception teachers carry out the national Reception Baseline Assessment (RBA) which is administered through the Standards and Testing Agency. </w:t>
      </w:r>
    </w:p>
    <w:p w14:paraId="65D12B17" w14:textId="77777777" w:rsidR="00DE4BBB" w:rsidRDefault="00DE4BBB" w:rsidP="00DE4BBB">
      <w:pPr>
        <w:jc w:val="both"/>
        <w:rPr>
          <w:rFonts w:asciiTheme="minorHAnsi" w:eastAsiaTheme="minorHAnsi" w:hAnsiTheme="minorHAnsi" w:cs="Kalinga"/>
          <w:sz w:val="22"/>
          <w:szCs w:val="22"/>
          <w:lang w:eastAsia="en-US"/>
        </w:rPr>
      </w:pPr>
    </w:p>
    <w:p w14:paraId="1098A35F" w14:textId="77777777" w:rsidR="00656F0A" w:rsidRDefault="00DE4BBB" w:rsidP="00DE4BBB">
      <w:pPr>
        <w:jc w:val="both"/>
        <w:rPr>
          <w:rFonts w:asciiTheme="minorHAnsi" w:eastAsiaTheme="minorHAnsi" w:hAnsiTheme="minorHAnsi" w:cs="Kalinga"/>
          <w:sz w:val="22"/>
          <w:szCs w:val="22"/>
          <w:lang w:eastAsia="en-US"/>
        </w:rPr>
      </w:pPr>
      <w:r>
        <w:rPr>
          <w:rFonts w:asciiTheme="minorHAnsi" w:eastAsiaTheme="minorHAnsi" w:hAnsiTheme="minorHAnsi" w:cs="Kalinga"/>
          <w:sz w:val="22"/>
          <w:szCs w:val="22"/>
          <w:lang w:eastAsia="en-US"/>
        </w:rPr>
        <w:t xml:space="preserve">Assessment information provided by nursery settings is used as the baseline assessment for Reception pupils and transferred into Early Years Foundation Stage Target Tracker. </w:t>
      </w:r>
      <w:r w:rsidRPr="006D338E">
        <w:rPr>
          <w:rFonts w:asciiTheme="minorHAnsi" w:eastAsiaTheme="minorHAnsi" w:hAnsiTheme="minorHAnsi" w:cs="Kalinga"/>
          <w:sz w:val="22"/>
          <w:szCs w:val="22"/>
          <w:lang w:eastAsia="en-US"/>
        </w:rPr>
        <w:t xml:space="preserve">This gives teachers information about what children can do and their next steps in learning. </w:t>
      </w:r>
      <w:r>
        <w:rPr>
          <w:rFonts w:asciiTheme="minorHAnsi" w:eastAsiaTheme="minorHAnsi" w:hAnsiTheme="minorHAnsi" w:cs="Kalinga"/>
          <w:sz w:val="22"/>
          <w:szCs w:val="22"/>
          <w:lang w:eastAsia="en-US"/>
        </w:rPr>
        <w:t xml:space="preserve">If a child has not attended nursery, the class teacher will carry out a full assessment as soon as the child has settled. </w:t>
      </w:r>
    </w:p>
    <w:p w14:paraId="246EFFE0" w14:textId="667D7B71" w:rsidR="00DE4BBB" w:rsidRPr="00656F0A" w:rsidRDefault="00656F0A" w:rsidP="00DE4BBB">
      <w:pPr>
        <w:jc w:val="both"/>
        <w:rPr>
          <w:rFonts w:ascii="Calibri" w:hAnsi="Calibri" w:cs="Arial"/>
          <w:sz w:val="22"/>
          <w:szCs w:val="22"/>
        </w:rPr>
      </w:pPr>
      <w:r>
        <w:rPr>
          <w:rFonts w:ascii="Calibri" w:hAnsi="Calibri" w:cs="Arial"/>
          <w:sz w:val="22"/>
          <w:szCs w:val="22"/>
        </w:rPr>
        <w:t xml:space="preserve">Reception teachers </w:t>
      </w:r>
      <w:r w:rsidRPr="00BF08D4">
        <w:rPr>
          <w:rFonts w:ascii="Calibri" w:hAnsi="Calibri" w:cs="Arial"/>
          <w:sz w:val="22"/>
          <w:szCs w:val="22"/>
        </w:rPr>
        <w:t>use on-going formative and summative assessment techniques to inform the Early Years Foundation St</w:t>
      </w:r>
      <w:r>
        <w:rPr>
          <w:rFonts w:ascii="Calibri" w:hAnsi="Calibri" w:cs="Arial"/>
          <w:sz w:val="22"/>
          <w:szCs w:val="22"/>
        </w:rPr>
        <w:t>age Profile. Information is</w:t>
      </w:r>
      <w:r w:rsidRPr="00BF08D4">
        <w:rPr>
          <w:rFonts w:ascii="Calibri" w:hAnsi="Calibri" w:cs="Arial"/>
          <w:sz w:val="22"/>
          <w:szCs w:val="22"/>
        </w:rPr>
        <w:t xml:space="preserve"> gathered through observations, written pieces, practical activities and where possible, parental contributions.</w:t>
      </w:r>
      <w:r>
        <w:rPr>
          <w:rFonts w:ascii="Calibri" w:hAnsi="Calibri" w:cs="Arial"/>
          <w:sz w:val="22"/>
          <w:szCs w:val="22"/>
        </w:rPr>
        <w:t xml:space="preserve"> </w:t>
      </w:r>
      <w:r w:rsidR="00DE4BBB" w:rsidRPr="006D338E">
        <w:rPr>
          <w:rFonts w:asciiTheme="minorHAnsi" w:eastAsiaTheme="minorHAnsi" w:hAnsiTheme="minorHAnsi" w:cs="Kalinga"/>
          <w:sz w:val="22"/>
          <w:szCs w:val="22"/>
          <w:lang w:eastAsia="en-US"/>
        </w:rPr>
        <w:t xml:space="preserve">Children </w:t>
      </w:r>
      <w:r w:rsidR="00DE4BBB">
        <w:rPr>
          <w:rFonts w:asciiTheme="minorHAnsi" w:eastAsiaTheme="minorHAnsi" w:hAnsiTheme="minorHAnsi" w:cs="Kalinga"/>
          <w:sz w:val="22"/>
          <w:szCs w:val="22"/>
          <w:lang w:eastAsia="en-US"/>
        </w:rPr>
        <w:t>in Reception</w:t>
      </w:r>
      <w:r w:rsidR="00DE4BBB" w:rsidRPr="006D338E">
        <w:rPr>
          <w:rFonts w:asciiTheme="minorHAnsi" w:eastAsiaTheme="minorHAnsi" w:hAnsiTheme="minorHAnsi" w:cs="Kalinga"/>
          <w:sz w:val="22"/>
          <w:szCs w:val="22"/>
          <w:lang w:eastAsia="en-US"/>
        </w:rPr>
        <w:t xml:space="preserve"> class continue to be tracke</w:t>
      </w:r>
      <w:r w:rsidR="00DE4BBB">
        <w:rPr>
          <w:rFonts w:asciiTheme="minorHAnsi" w:eastAsiaTheme="minorHAnsi" w:hAnsiTheme="minorHAnsi" w:cs="Kalinga"/>
          <w:sz w:val="22"/>
          <w:szCs w:val="22"/>
          <w:lang w:eastAsia="en-US"/>
        </w:rPr>
        <w:t>d throughout the year using Target Tracker</w:t>
      </w:r>
      <w:r>
        <w:rPr>
          <w:rFonts w:asciiTheme="minorHAnsi" w:eastAsiaTheme="minorHAnsi" w:hAnsiTheme="minorHAnsi" w:cs="Kalinga"/>
          <w:sz w:val="22"/>
          <w:szCs w:val="22"/>
          <w:lang w:eastAsia="en-US"/>
        </w:rPr>
        <w:t xml:space="preserve"> and </w:t>
      </w:r>
      <w:r w:rsidR="00DE4BBB">
        <w:rPr>
          <w:rFonts w:asciiTheme="minorHAnsi" w:eastAsiaTheme="minorHAnsi" w:hAnsiTheme="minorHAnsi" w:cs="Kalinga"/>
          <w:sz w:val="22"/>
          <w:szCs w:val="22"/>
          <w:lang w:eastAsia="en-US"/>
        </w:rPr>
        <w:t>end of year data is collected by the local authority in late June.</w:t>
      </w:r>
    </w:p>
    <w:p w14:paraId="515B0B24" w14:textId="77777777" w:rsidR="00DE4BBB" w:rsidRPr="00B212DE" w:rsidRDefault="00DE4BBB" w:rsidP="00DE4BBB">
      <w:pPr>
        <w:jc w:val="both"/>
        <w:rPr>
          <w:rFonts w:asciiTheme="minorHAnsi" w:eastAsiaTheme="minorHAnsi" w:hAnsiTheme="minorHAnsi" w:cs="Kalinga"/>
          <w:sz w:val="18"/>
          <w:szCs w:val="18"/>
          <w:lang w:eastAsia="en-US"/>
        </w:rPr>
      </w:pPr>
    </w:p>
    <w:p w14:paraId="53ADFE13" w14:textId="77777777" w:rsidR="00C40DC9" w:rsidRDefault="00C40DC9" w:rsidP="00DE4BBB">
      <w:pPr>
        <w:jc w:val="both"/>
        <w:rPr>
          <w:rFonts w:ascii="Calibri" w:hAnsi="Calibri" w:cs="Arial"/>
          <w:sz w:val="22"/>
          <w:szCs w:val="22"/>
        </w:rPr>
      </w:pPr>
    </w:p>
    <w:p w14:paraId="542BA25C" w14:textId="4F3587F7" w:rsidR="00DE4BBB" w:rsidRPr="0039042E" w:rsidRDefault="00DE4BBB" w:rsidP="00DE4BBB">
      <w:pPr>
        <w:jc w:val="both"/>
        <w:rPr>
          <w:rFonts w:ascii="Calibri" w:hAnsi="Calibri" w:cs="Arial"/>
          <w:sz w:val="22"/>
          <w:szCs w:val="22"/>
        </w:rPr>
      </w:pPr>
      <w:r w:rsidRPr="00BF08D4">
        <w:rPr>
          <w:rFonts w:ascii="Calibri" w:hAnsi="Calibri" w:cs="Arial"/>
          <w:sz w:val="22"/>
          <w:szCs w:val="22"/>
        </w:rPr>
        <w:lastRenderedPageBreak/>
        <w:t>Assessment</w:t>
      </w:r>
      <w:r>
        <w:rPr>
          <w:rFonts w:ascii="Calibri" w:hAnsi="Calibri" w:cs="Arial"/>
          <w:sz w:val="22"/>
          <w:szCs w:val="22"/>
        </w:rPr>
        <w:t>s</w:t>
      </w:r>
      <w:r w:rsidRPr="00BF08D4">
        <w:rPr>
          <w:rFonts w:ascii="Calibri" w:hAnsi="Calibri" w:cs="Arial"/>
          <w:sz w:val="22"/>
          <w:szCs w:val="22"/>
        </w:rPr>
        <w:t xml:space="preserve"> </w:t>
      </w:r>
      <w:r>
        <w:rPr>
          <w:rFonts w:ascii="Calibri" w:hAnsi="Calibri" w:cs="Arial"/>
          <w:sz w:val="22"/>
          <w:szCs w:val="22"/>
        </w:rPr>
        <w:t xml:space="preserve">are </w:t>
      </w:r>
      <w:r w:rsidRPr="00BF08D4">
        <w:rPr>
          <w:rFonts w:ascii="Calibri" w:hAnsi="Calibri" w:cs="Arial"/>
          <w:sz w:val="22"/>
          <w:szCs w:val="22"/>
        </w:rPr>
        <w:t>moderated</w:t>
      </w:r>
      <w:r>
        <w:rPr>
          <w:rFonts w:ascii="Calibri" w:hAnsi="Calibri" w:cs="Arial"/>
          <w:sz w:val="22"/>
          <w:szCs w:val="22"/>
        </w:rPr>
        <w:t xml:space="preserve"> internally by the Early Years Foundation Stage Leader, and </w:t>
      </w:r>
      <w:r w:rsidR="008B6914">
        <w:rPr>
          <w:rFonts w:ascii="Calibri" w:hAnsi="Calibri" w:cs="Arial"/>
          <w:sz w:val="22"/>
          <w:szCs w:val="22"/>
        </w:rPr>
        <w:t xml:space="preserve">externally </w:t>
      </w:r>
      <w:r w:rsidR="00E657CF">
        <w:rPr>
          <w:rFonts w:ascii="Calibri" w:hAnsi="Calibri" w:cs="Arial"/>
          <w:sz w:val="22"/>
          <w:szCs w:val="22"/>
        </w:rPr>
        <w:t>at</w:t>
      </w:r>
      <w:r>
        <w:rPr>
          <w:rFonts w:ascii="Calibri" w:hAnsi="Calibri" w:cs="Arial"/>
          <w:sz w:val="22"/>
          <w:szCs w:val="22"/>
        </w:rPr>
        <w:t xml:space="preserve"> Early Years moderation cluster meetings. </w:t>
      </w:r>
      <w:r w:rsidR="00E657CF">
        <w:rPr>
          <w:rFonts w:ascii="Calibri" w:hAnsi="Calibri" w:cs="Arial"/>
          <w:sz w:val="22"/>
          <w:szCs w:val="22"/>
        </w:rPr>
        <w:t>The</w:t>
      </w:r>
      <w:r>
        <w:rPr>
          <w:rFonts w:ascii="Calibri" w:hAnsi="Calibri" w:cs="Arial"/>
          <w:sz w:val="22"/>
          <w:szCs w:val="22"/>
        </w:rPr>
        <w:t xml:space="preserve"> local </w:t>
      </w:r>
      <w:r w:rsidR="00440A73">
        <w:rPr>
          <w:rFonts w:ascii="Calibri" w:hAnsi="Calibri" w:cs="Arial"/>
          <w:sz w:val="22"/>
          <w:szCs w:val="22"/>
        </w:rPr>
        <w:t xml:space="preserve">authority also provides annual, voluntary </w:t>
      </w:r>
      <w:r>
        <w:rPr>
          <w:rFonts w:ascii="Calibri" w:hAnsi="Calibri" w:cs="Arial"/>
          <w:sz w:val="22"/>
          <w:szCs w:val="22"/>
        </w:rPr>
        <w:t>moderat</w:t>
      </w:r>
      <w:r w:rsidR="00440A73">
        <w:rPr>
          <w:rFonts w:ascii="Calibri" w:hAnsi="Calibri" w:cs="Arial"/>
          <w:sz w:val="22"/>
          <w:szCs w:val="22"/>
        </w:rPr>
        <w:t>ion visits by a trained moderator.</w:t>
      </w:r>
      <w:r>
        <w:rPr>
          <w:rFonts w:ascii="Calibri" w:hAnsi="Calibri" w:cs="Arial"/>
          <w:sz w:val="22"/>
          <w:szCs w:val="22"/>
        </w:rPr>
        <w:t xml:space="preserve"> (School’s most recent moderation of EYFS </w:t>
      </w:r>
      <w:r w:rsidRPr="0039042E">
        <w:rPr>
          <w:rFonts w:ascii="Calibri" w:hAnsi="Calibri" w:cs="Arial"/>
          <w:sz w:val="22"/>
          <w:szCs w:val="22"/>
        </w:rPr>
        <w:t>ass</w:t>
      </w:r>
      <w:r>
        <w:rPr>
          <w:rFonts w:ascii="Calibri" w:hAnsi="Calibri" w:cs="Arial"/>
          <w:sz w:val="22"/>
          <w:szCs w:val="22"/>
        </w:rPr>
        <w:t>essments took place in June 2019.</w:t>
      </w:r>
      <w:r w:rsidRPr="0039042E">
        <w:rPr>
          <w:rFonts w:ascii="Calibri" w:hAnsi="Calibri" w:cs="Arial"/>
          <w:sz w:val="22"/>
          <w:szCs w:val="22"/>
        </w:rPr>
        <w:t>)</w:t>
      </w:r>
    </w:p>
    <w:p w14:paraId="29008C8C" w14:textId="77777777" w:rsidR="00DE4BBB" w:rsidRPr="00B212DE" w:rsidRDefault="00DE4BBB" w:rsidP="00DE4BBB">
      <w:pPr>
        <w:jc w:val="both"/>
        <w:rPr>
          <w:rFonts w:ascii="Calibri" w:hAnsi="Calibri" w:cs="Arial"/>
          <w:sz w:val="18"/>
          <w:szCs w:val="18"/>
        </w:rPr>
      </w:pPr>
    </w:p>
    <w:p w14:paraId="151CAAA2" w14:textId="77777777" w:rsidR="00DE4BBB" w:rsidRPr="009E3B74" w:rsidRDefault="00DE4BBB" w:rsidP="00DE4BBB">
      <w:pPr>
        <w:jc w:val="both"/>
        <w:rPr>
          <w:rFonts w:ascii="Calibri" w:hAnsi="Calibri" w:cs="Arial"/>
          <w:sz w:val="22"/>
          <w:szCs w:val="22"/>
        </w:rPr>
      </w:pPr>
      <w:r>
        <w:rPr>
          <w:rFonts w:ascii="Calibri" w:hAnsi="Calibri" w:cs="Arial"/>
          <w:b/>
          <w:sz w:val="22"/>
          <w:szCs w:val="22"/>
          <w:u w:val="single"/>
        </w:rPr>
        <w:t xml:space="preserve">Year 1 Phonics Screening </w:t>
      </w:r>
    </w:p>
    <w:p w14:paraId="07CABF2E" w14:textId="63E5451A" w:rsidR="00DE4BBB" w:rsidRPr="0039042E" w:rsidRDefault="00DE4BBB" w:rsidP="00DE4BBB">
      <w:pPr>
        <w:jc w:val="both"/>
        <w:rPr>
          <w:rFonts w:ascii="Calibri" w:hAnsi="Calibri" w:cs="Arial"/>
          <w:sz w:val="22"/>
          <w:szCs w:val="22"/>
        </w:rPr>
      </w:pPr>
      <w:r w:rsidRPr="003C1ED5">
        <w:rPr>
          <w:rFonts w:ascii="Calibri" w:hAnsi="Calibri" w:cs="Arial"/>
          <w:sz w:val="22"/>
          <w:szCs w:val="22"/>
        </w:rPr>
        <w:t xml:space="preserve">Year 1 </w:t>
      </w:r>
      <w:r>
        <w:rPr>
          <w:rFonts w:ascii="Calibri" w:hAnsi="Calibri" w:cs="Arial"/>
          <w:sz w:val="22"/>
          <w:szCs w:val="22"/>
        </w:rPr>
        <w:t xml:space="preserve">pupils undertake a statutory phonics screening check during the specified week in June. Any pupils who do not achieve the expected standard take a further </w:t>
      </w:r>
      <w:r w:rsidR="001744B1">
        <w:rPr>
          <w:rFonts w:ascii="Calibri" w:hAnsi="Calibri" w:cs="Arial"/>
          <w:sz w:val="22"/>
          <w:szCs w:val="22"/>
        </w:rPr>
        <w:t>check</w:t>
      </w:r>
      <w:r>
        <w:rPr>
          <w:rFonts w:ascii="Calibri" w:hAnsi="Calibri" w:cs="Arial"/>
          <w:sz w:val="22"/>
          <w:szCs w:val="22"/>
        </w:rPr>
        <w:t xml:space="preserve"> at the end of Year 2. All local authorities have a statutory duty to moderate a random selection of 25% of their schools on an annual basis. (School’s most recent Phonics Screening administration inspection visit took place in June 2022.</w:t>
      </w:r>
      <w:r w:rsidRPr="0039042E">
        <w:rPr>
          <w:rFonts w:ascii="Calibri" w:hAnsi="Calibri" w:cs="Arial"/>
          <w:sz w:val="22"/>
          <w:szCs w:val="22"/>
        </w:rPr>
        <w:t>)</w:t>
      </w:r>
    </w:p>
    <w:p w14:paraId="0814EF47" w14:textId="1EFDD34D" w:rsidR="00DE4BBB" w:rsidRPr="00B212DE" w:rsidRDefault="00DE4BBB" w:rsidP="00DE4BBB">
      <w:pPr>
        <w:jc w:val="both"/>
        <w:rPr>
          <w:rFonts w:ascii="Calibri" w:hAnsi="Calibri" w:cs="Arial"/>
          <w:sz w:val="18"/>
          <w:szCs w:val="18"/>
        </w:rPr>
      </w:pPr>
    </w:p>
    <w:p w14:paraId="0A9FED38" w14:textId="7370BCC0" w:rsidR="00DE4BBB" w:rsidRDefault="00DE4BBB" w:rsidP="00DE4BBB">
      <w:pPr>
        <w:jc w:val="both"/>
        <w:rPr>
          <w:rFonts w:ascii="Calibri" w:hAnsi="Calibri" w:cs="Arial"/>
          <w:b/>
          <w:bCs/>
          <w:sz w:val="22"/>
          <w:szCs w:val="22"/>
          <w:u w:val="single"/>
        </w:rPr>
      </w:pPr>
      <w:r w:rsidRPr="00DE4BBB">
        <w:rPr>
          <w:rFonts w:ascii="Calibri" w:hAnsi="Calibri" w:cs="Arial"/>
          <w:b/>
          <w:bCs/>
          <w:sz w:val="22"/>
          <w:szCs w:val="22"/>
          <w:u w:val="single"/>
        </w:rPr>
        <w:t>Year 4 Multiplication Tables Check</w:t>
      </w:r>
    </w:p>
    <w:p w14:paraId="4705FC4C" w14:textId="0ECA7122" w:rsidR="00DE4BBB" w:rsidRPr="00DE4BBB" w:rsidRDefault="00DE4BBB" w:rsidP="00DE4BBB">
      <w:pPr>
        <w:jc w:val="both"/>
        <w:rPr>
          <w:rFonts w:ascii="Calibri" w:hAnsi="Calibri" w:cs="Arial"/>
          <w:sz w:val="22"/>
          <w:szCs w:val="22"/>
        </w:rPr>
      </w:pPr>
      <w:r w:rsidRPr="00DE4BBB">
        <w:rPr>
          <w:rFonts w:ascii="Calibri" w:hAnsi="Calibri" w:cs="Arial"/>
          <w:sz w:val="22"/>
          <w:szCs w:val="22"/>
        </w:rPr>
        <w:t xml:space="preserve">Year </w:t>
      </w:r>
      <w:r>
        <w:rPr>
          <w:rFonts w:ascii="Calibri" w:hAnsi="Calibri" w:cs="Arial"/>
          <w:sz w:val="22"/>
          <w:szCs w:val="22"/>
        </w:rPr>
        <w:t xml:space="preserve">4 pupils undertake a statutory multiplication check during a specified week in June. This is administered in digital format </w:t>
      </w:r>
      <w:r w:rsidR="00283E65">
        <w:rPr>
          <w:rFonts w:ascii="Calibri" w:hAnsi="Calibri" w:cs="Arial"/>
          <w:sz w:val="22"/>
          <w:szCs w:val="22"/>
        </w:rPr>
        <w:t xml:space="preserve">by the class teacher. </w:t>
      </w:r>
    </w:p>
    <w:p w14:paraId="66A8C3E9" w14:textId="77777777" w:rsidR="00DE4BBB" w:rsidRPr="00B212DE" w:rsidRDefault="00DE4BBB" w:rsidP="00DE4BBB">
      <w:pPr>
        <w:jc w:val="both"/>
        <w:rPr>
          <w:rFonts w:ascii="Calibri" w:hAnsi="Calibri" w:cs="Arial"/>
          <w:sz w:val="18"/>
          <w:szCs w:val="18"/>
        </w:rPr>
      </w:pPr>
    </w:p>
    <w:p w14:paraId="262C26AD" w14:textId="77777777" w:rsidR="00DE4BBB" w:rsidRPr="00251E8C" w:rsidRDefault="00DE4BBB" w:rsidP="00DE4BBB">
      <w:pPr>
        <w:jc w:val="both"/>
        <w:rPr>
          <w:rFonts w:ascii="Calibri" w:hAnsi="Calibri" w:cs="Arial"/>
          <w:b/>
          <w:color w:val="FF0000"/>
          <w:sz w:val="22"/>
          <w:szCs w:val="22"/>
          <w:u w:val="single"/>
        </w:rPr>
      </w:pPr>
      <w:r>
        <w:rPr>
          <w:rFonts w:ascii="Calibri" w:hAnsi="Calibri" w:cs="Arial"/>
          <w:b/>
          <w:sz w:val="22"/>
          <w:szCs w:val="22"/>
          <w:u w:val="single"/>
        </w:rPr>
        <w:t>Year 6</w:t>
      </w:r>
    </w:p>
    <w:p w14:paraId="06D470F3" w14:textId="4E4417E6" w:rsidR="00DE4BBB" w:rsidRDefault="00DE4BBB" w:rsidP="00DE4BBB">
      <w:pPr>
        <w:jc w:val="both"/>
        <w:rPr>
          <w:rFonts w:ascii="Calibri" w:hAnsi="Calibri" w:cs="Arial"/>
          <w:sz w:val="22"/>
          <w:szCs w:val="22"/>
        </w:rPr>
      </w:pPr>
      <w:r>
        <w:rPr>
          <w:rFonts w:ascii="Calibri" w:hAnsi="Calibri" w:cs="Arial"/>
          <w:sz w:val="22"/>
          <w:szCs w:val="22"/>
        </w:rPr>
        <w:t>In May</w:t>
      </w:r>
      <w:r w:rsidRPr="00BF08D4">
        <w:rPr>
          <w:rFonts w:ascii="Calibri" w:hAnsi="Calibri" w:cs="Arial"/>
          <w:sz w:val="22"/>
          <w:szCs w:val="22"/>
        </w:rPr>
        <w:t>,</w:t>
      </w:r>
      <w:r>
        <w:rPr>
          <w:rFonts w:ascii="Calibri" w:hAnsi="Calibri" w:cs="Arial"/>
          <w:sz w:val="22"/>
          <w:szCs w:val="22"/>
        </w:rPr>
        <w:t xml:space="preserve"> Year </w:t>
      </w:r>
      <w:r w:rsidRPr="00BF08D4">
        <w:rPr>
          <w:rFonts w:ascii="Calibri" w:hAnsi="Calibri" w:cs="Arial"/>
          <w:sz w:val="22"/>
          <w:szCs w:val="22"/>
        </w:rPr>
        <w:t xml:space="preserve">6 pupils </w:t>
      </w:r>
      <w:r>
        <w:rPr>
          <w:rFonts w:ascii="Calibri" w:hAnsi="Calibri" w:cs="Arial"/>
          <w:sz w:val="22"/>
          <w:szCs w:val="22"/>
        </w:rPr>
        <w:t>undertake statutory end of K</w:t>
      </w:r>
      <w:r w:rsidRPr="00BF08D4">
        <w:rPr>
          <w:rFonts w:ascii="Calibri" w:hAnsi="Calibri" w:cs="Arial"/>
          <w:sz w:val="22"/>
          <w:szCs w:val="22"/>
        </w:rPr>
        <w:t xml:space="preserve">ey Stage </w:t>
      </w:r>
      <w:r>
        <w:rPr>
          <w:rFonts w:ascii="Calibri" w:hAnsi="Calibri" w:cs="Arial"/>
          <w:sz w:val="22"/>
          <w:szCs w:val="22"/>
        </w:rPr>
        <w:t xml:space="preserve">2 </w:t>
      </w:r>
      <w:r w:rsidRPr="00BF08D4">
        <w:rPr>
          <w:rFonts w:ascii="Calibri" w:hAnsi="Calibri" w:cs="Arial"/>
          <w:sz w:val="22"/>
          <w:szCs w:val="22"/>
        </w:rPr>
        <w:t>assessments for reading, mathematics</w:t>
      </w:r>
      <w:r>
        <w:rPr>
          <w:rFonts w:ascii="Calibri" w:hAnsi="Calibri" w:cs="Arial"/>
          <w:sz w:val="22"/>
          <w:szCs w:val="22"/>
        </w:rPr>
        <w:t xml:space="preserve"> </w:t>
      </w:r>
      <w:r w:rsidRPr="00BF08D4">
        <w:rPr>
          <w:rFonts w:ascii="Calibri" w:hAnsi="Calibri" w:cs="Arial"/>
          <w:sz w:val="22"/>
          <w:szCs w:val="22"/>
        </w:rPr>
        <w:t xml:space="preserve">and </w:t>
      </w:r>
      <w:r w:rsidR="00B057CA">
        <w:rPr>
          <w:rFonts w:ascii="Calibri" w:hAnsi="Calibri" w:cs="Arial"/>
          <w:sz w:val="22"/>
          <w:szCs w:val="22"/>
        </w:rPr>
        <w:t xml:space="preserve">English </w:t>
      </w:r>
      <w:r w:rsidR="00B057CA">
        <w:rPr>
          <w:rFonts w:asciiTheme="minorHAnsi" w:hAnsiTheme="minorHAnsi" w:cs="Arial"/>
          <w:sz w:val="22"/>
          <w:szCs w:val="22"/>
        </w:rPr>
        <w:t xml:space="preserve">Grammar, Punctuation and Spelling (EGPS) </w:t>
      </w:r>
      <w:r>
        <w:rPr>
          <w:rFonts w:ascii="Calibri" w:hAnsi="Calibri" w:cs="Arial"/>
          <w:sz w:val="22"/>
          <w:szCs w:val="22"/>
        </w:rPr>
        <w:t xml:space="preserve">A teacher assessment is provided for writing and science. </w:t>
      </w:r>
      <w:r w:rsidR="00E16AA3">
        <w:rPr>
          <w:rFonts w:ascii="Calibri" w:hAnsi="Calibri" w:cs="Arial"/>
          <w:sz w:val="22"/>
          <w:szCs w:val="22"/>
        </w:rPr>
        <w:t xml:space="preserve">Where appropriate, the </w:t>
      </w:r>
      <w:r w:rsidR="00D467C0">
        <w:rPr>
          <w:rFonts w:ascii="Calibri" w:hAnsi="Calibri" w:cs="Arial"/>
          <w:sz w:val="22"/>
          <w:szCs w:val="22"/>
        </w:rPr>
        <w:t>‘e</w:t>
      </w:r>
      <w:r w:rsidR="00E16AA3">
        <w:rPr>
          <w:rFonts w:ascii="Calibri" w:hAnsi="Calibri" w:cs="Arial"/>
          <w:sz w:val="22"/>
          <w:szCs w:val="22"/>
        </w:rPr>
        <w:t xml:space="preserve">ngagement </w:t>
      </w:r>
      <w:r w:rsidR="00D467C0">
        <w:rPr>
          <w:rFonts w:ascii="Calibri" w:hAnsi="Calibri" w:cs="Arial"/>
          <w:sz w:val="22"/>
          <w:szCs w:val="22"/>
        </w:rPr>
        <w:t>m</w:t>
      </w:r>
      <w:r w:rsidR="00E16AA3">
        <w:rPr>
          <w:rFonts w:ascii="Calibri" w:hAnsi="Calibri" w:cs="Arial"/>
          <w:sz w:val="22"/>
          <w:szCs w:val="22"/>
        </w:rPr>
        <w:t>odel</w:t>
      </w:r>
      <w:r w:rsidR="00D467C0">
        <w:rPr>
          <w:rFonts w:ascii="Calibri" w:hAnsi="Calibri" w:cs="Arial"/>
          <w:sz w:val="22"/>
          <w:szCs w:val="22"/>
        </w:rPr>
        <w:t>’</w:t>
      </w:r>
      <w:r w:rsidR="00E16AA3">
        <w:rPr>
          <w:rFonts w:ascii="Calibri" w:hAnsi="Calibri" w:cs="Arial"/>
          <w:sz w:val="22"/>
          <w:szCs w:val="22"/>
        </w:rPr>
        <w:t xml:space="preserve"> </w:t>
      </w:r>
      <w:r w:rsidR="00D467C0">
        <w:rPr>
          <w:rFonts w:ascii="Calibri" w:hAnsi="Calibri" w:cs="Arial"/>
          <w:sz w:val="22"/>
          <w:szCs w:val="22"/>
        </w:rPr>
        <w:t xml:space="preserve">would be applied for children with complex special educational needs in order to provide statutory assessment at the end of Key Stage 2. </w:t>
      </w:r>
    </w:p>
    <w:p w14:paraId="6CD9BE0C" w14:textId="785CC42C" w:rsidR="00E43BEE" w:rsidRPr="00B212DE" w:rsidRDefault="00E43BEE" w:rsidP="00C00E5E">
      <w:pPr>
        <w:pStyle w:val="NormalWeb"/>
        <w:shd w:val="clear" w:color="auto" w:fill="FFFFFF"/>
        <w:spacing w:before="0" w:beforeAutospacing="0" w:after="0" w:afterAutospacing="0" w:line="315" w:lineRule="atLeast"/>
        <w:jc w:val="both"/>
        <w:textAlignment w:val="baseline"/>
        <w:rPr>
          <w:rFonts w:ascii="Calibri" w:hAnsi="Calibri" w:cs="Arial"/>
          <w:b/>
          <w:sz w:val="18"/>
          <w:szCs w:val="18"/>
          <w:u w:val="single"/>
        </w:rPr>
      </w:pPr>
    </w:p>
    <w:p w14:paraId="70D3E886" w14:textId="063DA0E7" w:rsidR="00500B86" w:rsidRPr="0039042E" w:rsidRDefault="00500B86" w:rsidP="00500B86">
      <w:pPr>
        <w:jc w:val="both"/>
        <w:rPr>
          <w:rFonts w:ascii="Calibri" w:hAnsi="Calibri" w:cs="Arial"/>
          <w:sz w:val="22"/>
          <w:szCs w:val="22"/>
        </w:rPr>
      </w:pPr>
      <w:r w:rsidRPr="00BF08D4">
        <w:rPr>
          <w:rFonts w:ascii="Calibri" w:hAnsi="Calibri" w:cs="Arial"/>
          <w:sz w:val="22"/>
          <w:szCs w:val="22"/>
        </w:rPr>
        <w:t xml:space="preserve">Year 6 tests in reading, mathematics and SPAG </w:t>
      </w:r>
      <w:r>
        <w:rPr>
          <w:rFonts w:ascii="Calibri" w:hAnsi="Calibri" w:cs="Arial"/>
          <w:sz w:val="22"/>
          <w:szCs w:val="22"/>
        </w:rPr>
        <w:t>are</w:t>
      </w:r>
      <w:r w:rsidRPr="00BF08D4">
        <w:rPr>
          <w:rFonts w:ascii="Calibri" w:hAnsi="Calibri" w:cs="Arial"/>
          <w:sz w:val="22"/>
          <w:szCs w:val="22"/>
        </w:rPr>
        <w:t xml:space="preserve"> marked externally. For </w:t>
      </w:r>
      <w:r>
        <w:rPr>
          <w:rFonts w:ascii="Calibri" w:hAnsi="Calibri" w:cs="Arial"/>
          <w:sz w:val="22"/>
          <w:szCs w:val="22"/>
        </w:rPr>
        <w:t xml:space="preserve">writing, the Year 6 teacher </w:t>
      </w:r>
      <w:r w:rsidRPr="00BF08D4">
        <w:rPr>
          <w:rFonts w:ascii="Calibri" w:hAnsi="Calibri" w:cs="Arial"/>
          <w:sz w:val="22"/>
          <w:szCs w:val="22"/>
        </w:rPr>
        <w:t>use</w:t>
      </w:r>
      <w:r>
        <w:rPr>
          <w:rFonts w:ascii="Calibri" w:hAnsi="Calibri" w:cs="Arial"/>
          <w:sz w:val="22"/>
          <w:szCs w:val="22"/>
        </w:rPr>
        <w:t>s</w:t>
      </w:r>
      <w:r w:rsidRPr="00BF08D4">
        <w:rPr>
          <w:rFonts w:ascii="Calibri" w:hAnsi="Calibri" w:cs="Arial"/>
          <w:sz w:val="22"/>
          <w:szCs w:val="22"/>
        </w:rPr>
        <w:t xml:space="preserve"> a variety of pupils’ writing to make a final judgement of attain</w:t>
      </w:r>
      <w:r>
        <w:rPr>
          <w:rFonts w:ascii="Calibri" w:hAnsi="Calibri" w:cs="Arial"/>
          <w:sz w:val="22"/>
          <w:szCs w:val="22"/>
        </w:rPr>
        <w:t>ment. All local authorities have a statutory duty to moderate a random selection of 25% of their schools on an annual basis. (School’s most recent Year 6 SATs writing moderation was 2022.</w:t>
      </w:r>
      <w:r w:rsidRPr="0039042E">
        <w:rPr>
          <w:rFonts w:ascii="Calibri" w:hAnsi="Calibri" w:cs="Arial"/>
          <w:sz w:val="22"/>
          <w:szCs w:val="22"/>
        </w:rPr>
        <w:t>)</w:t>
      </w:r>
    </w:p>
    <w:p w14:paraId="2CE6A835" w14:textId="77777777" w:rsidR="00114014" w:rsidRDefault="00114014" w:rsidP="00584E5D">
      <w:pPr>
        <w:jc w:val="both"/>
        <w:rPr>
          <w:rFonts w:ascii="Calibri" w:hAnsi="Calibri" w:cs="Arial"/>
          <w:color w:val="FF0000"/>
          <w:sz w:val="22"/>
          <w:szCs w:val="22"/>
        </w:rPr>
      </w:pPr>
    </w:p>
    <w:p w14:paraId="6454B059" w14:textId="445709C9" w:rsidR="00CC7CEA" w:rsidRPr="00114014" w:rsidRDefault="00CC7CEA" w:rsidP="00CC7CEA">
      <w:pPr>
        <w:jc w:val="both"/>
        <w:rPr>
          <w:rFonts w:asciiTheme="minorHAnsi" w:hAnsiTheme="minorHAnsi" w:cs="Arial"/>
          <w:b/>
          <w:bCs/>
          <w:sz w:val="28"/>
          <w:szCs w:val="28"/>
          <w:u w:val="single"/>
        </w:rPr>
      </w:pPr>
      <w:r w:rsidRPr="00114014">
        <w:rPr>
          <w:rFonts w:asciiTheme="minorHAnsi" w:hAnsiTheme="minorHAnsi" w:cs="Arial"/>
          <w:b/>
          <w:bCs/>
          <w:sz w:val="28"/>
          <w:szCs w:val="28"/>
          <w:u w:val="single"/>
        </w:rPr>
        <w:t>Reporting to Parents</w:t>
      </w:r>
      <w:r w:rsidR="00C47059">
        <w:rPr>
          <w:rFonts w:asciiTheme="minorHAnsi" w:hAnsiTheme="minorHAnsi" w:cs="Arial"/>
          <w:b/>
          <w:bCs/>
          <w:sz w:val="28"/>
          <w:szCs w:val="28"/>
          <w:u w:val="single"/>
        </w:rPr>
        <w:t xml:space="preserve"> and Carers</w:t>
      </w:r>
    </w:p>
    <w:p w14:paraId="1FFE2A4A" w14:textId="77777777" w:rsidR="00CC7CEA" w:rsidRPr="00B212DE" w:rsidRDefault="00CC7CEA" w:rsidP="00CC7CEA">
      <w:pPr>
        <w:ind w:left="720"/>
        <w:jc w:val="both"/>
        <w:rPr>
          <w:rFonts w:asciiTheme="minorHAnsi" w:hAnsiTheme="minorHAnsi" w:cs="Arial"/>
          <w:sz w:val="16"/>
          <w:szCs w:val="16"/>
        </w:rPr>
      </w:pPr>
    </w:p>
    <w:p w14:paraId="74A91832" w14:textId="217E34DC" w:rsidR="00CC7CEA" w:rsidRDefault="00CC7CEA" w:rsidP="00CC7CEA">
      <w:pPr>
        <w:jc w:val="both"/>
        <w:rPr>
          <w:rFonts w:asciiTheme="minorHAnsi" w:hAnsiTheme="minorHAnsi" w:cs="Arial"/>
          <w:sz w:val="22"/>
          <w:szCs w:val="22"/>
        </w:rPr>
      </w:pPr>
      <w:r>
        <w:rPr>
          <w:rFonts w:asciiTheme="minorHAnsi" w:hAnsiTheme="minorHAnsi" w:cs="Arial"/>
          <w:sz w:val="22"/>
          <w:szCs w:val="22"/>
        </w:rPr>
        <w:t xml:space="preserve">In September each year, parents are provided with important </w:t>
      </w:r>
      <w:r w:rsidR="00372777">
        <w:rPr>
          <w:rFonts w:asciiTheme="minorHAnsi" w:hAnsiTheme="minorHAnsi" w:cs="Arial"/>
          <w:sz w:val="22"/>
          <w:szCs w:val="22"/>
        </w:rPr>
        <w:t xml:space="preserve">information </w:t>
      </w:r>
      <w:r>
        <w:rPr>
          <w:rFonts w:asciiTheme="minorHAnsi" w:hAnsiTheme="minorHAnsi" w:cs="Arial"/>
          <w:sz w:val="22"/>
          <w:szCs w:val="22"/>
        </w:rPr>
        <w:t xml:space="preserve">about class specific curriculum, end of year expectations and learning goals for all SEND pupils. Parents also receive information regarding their ways to support their child’s academic and personal development at home. </w:t>
      </w:r>
    </w:p>
    <w:p w14:paraId="161222AA" w14:textId="77777777" w:rsidR="00CC7CEA" w:rsidRPr="00B212DE" w:rsidRDefault="00CC7CEA" w:rsidP="00CC7CEA">
      <w:pPr>
        <w:ind w:left="720"/>
        <w:jc w:val="both"/>
        <w:rPr>
          <w:rFonts w:asciiTheme="minorHAnsi" w:hAnsiTheme="minorHAnsi" w:cs="Arial"/>
          <w:sz w:val="18"/>
          <w:szCs w:val="18"/>
        </w:rPr>
      </w:pPr>
    </w:p>
    <w:p w14:paraId="50C887D5" w14:textId="50608029" w:rsidR="00CC7CEA" w:rsidRDefault="00CC7CEA" w:rsidP="00CC7CEA">
      <w:pPr>
        <w:jc w:val="both"/>
        <w:rPr>
          <w:rFonts w:asciiTheme="minorHAnsi" w:hAnsiTheme="minorHAnsi" w:cs="Arial"/>
          <w:sz w:val="22"/>
          <w:szCs w:val="22"/>
        </w:rPr>
      </w:pPr>
      <w:r>
        <w:rPr>
          <w:rFonts w:asciiTheme="minorHAnsi" w:hAnsiTheme="minorHAnsi" w:cs="Arial"/>
          <w:sz w:val="22"/>
          <w:szCs w:val="22"/>
        </w:rPr>
        <w:t xml:space="preserve">At the end of the autumn term, parents are invited to meet with the class teacher and discuss their child’s attainment, progress and attitude to learning. Teachers also share any learning goals and ways to support learning and development at home. </w:t>
      </w:r>
    </w:p>
    <w:p w14:paraId="1D442141" w14:textId="77777777" w:rsidR="00CC7CEA" w:rsidRPr="00B212DE" w:rsidRDefault="00CC7CEA" w:rsidP="00CC7CEA">
      <w:pPr>
        <w:jc w:val="both"/>
        <w:rPr>
          <w:rFonts w:asciiTheme="minorHAnsi" w:hAnsiTheme="minorHAnsi" w:cs="Arial"/>
          <w:sz w:val="18"/>
          <w:szCs w:val="18"/>
        </w:rPr>
      </w:pPr>
    </w:p>
    <w:p w14:paraId="380FD96F" w14:textId="2121804F" w:rsidR="00CC7CEA" w:rsidRDefault="00CC7CEA" w:rsidP="00CC7CEA">
      <w:pPr>
        <w:jc w:val="both"/>
        <w:rPr>
          <w:rFonts w:asciiTheme="minorHAnsi" w:hAnsiTheme="minorHAnsi" w:cs="Arial"/>
          <w:sz w:val="22"/>
          <w:szCs w:val="22"/>
        </w:rPr>
      </w:pPr>
      <w:r>
        <w:rPr>
          <w:rFonts w:asciiTheme="minorHAnsi" w:hAnsiTheme="minorHAnsi" w:cs="Arial"/>
          <w:sz w:val="22"/>
          <w:szCs w:val="22"/>
        </w:rPr>
        <w:t xml:space="preserve">A written summary report is sent home at the end of the spring term which provides parents with a clear indication of their child’s effort and progress, in relation to school </w:t>
      </w:r>
      <w:r w:rsidRPr="002A71FE">
        <w:rPr>
          <w:rFonts w:asciiTheme="minorHAnsi" w:hAnsiTheme="minorHAnsi" w:cs="Arial"/>
          <w:sz w:val="22"/>
          <w:szCs w:val="22"/>
        </w:rPr>
        <w:t xml:space="preserve">expectations for the time of year. </w:t>
      </w:r>
    </w:p>
    <w:p w14:paraId="5315561C" w14:textId="77777777" w:rsidR="00CC7CEA" w:rsidRPr="00B212DE" w:rsidRDefault="00CC7CEA" w:rsidP="00CC7CEA">
      <w:pPr>
        <w:ind w:left="720"/>
        <w:jc w:val="both"/>
        <w:rPr>
          <w:rFonts w:asciiTheme="minorHAnsi" w:hAnsiTheme="minorHAnsi" w:cs="Arial"/>
          <w:sz w:val="18"/>
          <w:szCs w:val="18"/>
        </w:rPr>
      </w:pPr>
    </w:p>
    <w:p w14:paraId="74954164" w14:textId="77777777" w:rsidR="00CC7CEA" w:rsidRPr="002A71FE" w:rsidRDefault="00CC7CEA" w:rsidP="00CC7CEA">
      <w:pPr>
        <w:jc w:val="both"/>
        <w:rPr>
          <w:rFonts w:asciiTheme="minorHAnsi" w:hAnsiTheme="minorHAnsi" w:cs="Arial"/>
          <w:sz w:val="22"/>
          <w:szCs w:val="22"/>
        </w:rPr>
      </w:pPr>
      <w:r>
        <w:rPr>
          <w:rFonts w:asciiTheme="minorHAnsi" w:hAnsiTheme="minorHAnsi" w:cs="Arial"/>
          <w:sz w:val="22"/>
          <w:szCs w:val="22"/>
        </w:rPr>
        <w:t xml:space="preserve">At the end of the summer term, parents </w:t>
      </w:r>
      <w:r w:rsidRPr="002A71FE">
        <w:rPr>
          <w:rFonts w:asciiTheme="minorHAnsi" w:hAnsiTheme="minorHAnsi" w:cs="Arial"/>
          <w:sz w:val="22"/>
          <w:szCs w:val="22"/>
        </w:rPr>
        <w:t>receive a full written report that provides clear information on attainment, progress</w:t>
      </w:r>
      <w:r>
        <w:rPr>
          <w:rFonts w:asciiTheme="minorHAnsi" w:hAnsiTheme="minorHAnsi" w:cs="Arial"/>
          <w:sz w:val="22"/>
          <w:szCs w:val="22"/>
        </w:rPr>
        <w:t xml:space="preserve">, </w:t>
      </w:r>
      <w:r w:rsidRPr="002A71FE">
        <w:rPr>
          <w:rFonts w:asciiTheme="minorHAnsi" w:hAnsiTheme="minorHAnsi" w:cs="Arial"/>
          <w:sz w:val="22"/>
          <w:szCs w:val="22"/>
        </w:rPr>
        <w:t>a</w:t>
      </w:r>
      <w:r>
        <w:rPr>
          <w:rFonts w:asciiTheme="minorHAnsi" w:hAnsiTheme="minorHAnsi" w:cs="Arial"/>
          <w:sz w:val="22"/>
          <w:szCs w:val="22"/>
        </w:rPr>
        <w:t>ttitude to learning and next steps</w:t>
      </w:r>
      <w:r w:rsidRPr="002A71FE">
        <w:rPr>
          <w:rFonts w:asciiTheme="minorHAnsi" w:hAnsiTheme="minorHAnsi" w:cs="Arial"/>
          <w:sz w:val="22"/>
          <w:szCs w:val="22"/>
        </w:rPr>
        <w:t xml:space="preserve">. </w:t>
      </w:r>
      <w:r>
        <w:rPr>
          <w:rFonts w:asciiTheme="minorHAnsi" w:hAnsiTheme="minorHAnsi" w:cs="Arial"/>
          <w:sz w:val="22"/>
          <w:szCs w:val="22"/>
        </w:rPr>
        <w:t>Attainment is</w:t>
      </w:r>
      <w:r w:rsidRPr="002A71FE">
        <w:rPr>
          <w:rFonts w:asciiTheme="minorHAnsi" w:hAnsiTheme="minorHAnsi" w:cs="Arial"/>
          <w:sz w:val="22"/>
          <w:szCs w:val="22"/>
        </w:rPr>
        <w:t xml:space="preserve"> expressed as </w:t>
      </w:r>
      <w:r>
        <w:rPr>
          <w:rFonts w:asciiTheme="minorHAnsi" w:hAnsiTheme="minorHAnsi" w:cs="Arial"/>
          <w:sz w:val="22"/>
          <w:szCs w:val="22"/>
        </w:rPr>
        <w:t>W</w:t>
      </w:r>
      <w:r w:rsidRPr="002A71FE">
        <w:rPr>
          <w:rFonts w:asciiTheme="minorHAnsi" w:hAnsiTheme="minorHAnsi" w:cs="Arial"/>
          <w:sz w:val="22"/>
          <w:szCs w:val="22"/>
        </w:rPr>
        <w:t>orking</w:t>
      </w:r>
      <w:r>
        <w:rPr>
          <w:rFonts w:asciiTheme="minorHAnsi" w:hAnsiTheme="minorHAnsi" w:cs="Arial"/>
          <w:sz w:val="22"/>
          <w:szCs w:val="22"/>
        </w:rPr>
        <w:t xml:space="preserve"> Towards (WT) or Working At (WA) age related expectations for all subjects.</w:t>
      </w:r>
      <w:r w:rsidRPr="002A71FE">
        <w:rPr>
          <w:rFonts w:asciiTheme="minorHAnsi" w:hAnsiTheme="minorHAnsi" w:cs="Arial"/>
          <w:sz w:val="22"/>
          <w:szCs w:val="22"/>
        </w:rPr>
        <w:t xml:space="preserve"> </w:t>
      </w:r>
      <w:r>
        <w:rPr>
          <w:rFonts w:asciiTheme="minorHAnsi" w:hAnsiTheme="minorHAnsi" w:cs="Arial"/>
          <w:sz w:val="22"/>
          <w:szCs w:val="22"/>
        </w:rPr>
        <w:t>Some children with SEND will receive an adapted end of year report detailing their progress towards their individualised learning goals, attitude to learning and next steps.</w:t>
      </w:r>
    </w:p>
    <w:p w14:paraId="729BD616" w14:textId="77777777" w:rsidR="00CC7CEA" w:rsidRDefault="00CC7CEA" w:rsidP="00CC7CEA">
      <w:pPr>
        <w:ind w:left="720"/>
        <w:jc w:val="both"/>
        <w:rPr>
          <w:rFonts w:asciiTheme="minorHAnsi" w:hAnsiTheme="minorHAnsi" w:cs="Arial"/>
          <w:sz w:val="22"/>
          <w:szCs w:val="22"/>
        </w:rPr>
      </w:pPr>
    </w:p>
    <w:p w14:paraId="544B4EE1" w14:textId="5F70EBD9" w:rsidR="00CC7CEA" w:rsidRPr="00CC7CEA" w:rsidRDefault="00CC7CEA" w:rsidP="00CC7CEA">
      <w:pPr>
        <w:rPr>
          <w:rFonts w:asciiTheme="minorHAnsi" w:hAnsiTheme="minorHAnsi" w:cs="Arial"/>
          <w:bCs/>
          <w:sz w:val="22"/>
          <w:szCs w:val="22"/>
        </w:rPr>
      </w:pPr>
      <w:r w:rsidRPr="00CC7CEA">
        <w:rPr>
          <w:rFonts w:asciiTheme="minorHAnsi" w:hAnsiTheme="minorHAnsi" w:cs="Arial"/>
          <w:bCs/>
          <w:sz w:val="22"/>
          <w:szCs w:val="22"/>
        </w:rPr>
        <w:t>Parents are welcome to arrange meetings with their child’s class teacher whenever they feel it is necessary. School will contact parents regarding attainment and/or progress if there is a cause for concern.</w:t>
      </w:r>
    </w:p>
    <w:p w14:paraId="04CAFBC3" w14:textId="2183E0B3" w:rsidR="00CC7CEA" w:rsidRDefault="00CC7CEA" w:rsidP="00584E5D">
      <w:pPr>
        <w:jc w:val="both"/>
        <w:rPr>
          <w:rFonts w:ascii="Calibri" w:hAnsi="Calibri" w:cs="Arial"/>
          <w:color w:val="FF0000"/>
          <w:sz w:val="22"/>
          <w:szCs w:val="22"/>
        </w:rPr>
      </w:pPr>
    </w:p>
    <w:p w14:paraId="6DF2A820" w14:textId="77777777" w:rsidR="00C40DC9" w:rsidRDefault="00C40DC9" w:rsidP="00CA7905">
      <w:pPr>
        <w:jc w:val="both"/>
        <w:rPr>
          <w:rFonts w:ascii="Calibri" w:hAnsi="Calibri" w:cs="Arial"/>
          <w:b/>
          <w:sz w:val="28"/>
          <w:szCs w:val="28"/>
          <w:u w:val="single"/>
        </w:rPr>
      </w:pPr>
    </w:p>
    <w:p w14:paraId="220C16EB" w14:textId="54F8F598" w:rsidR="00CA7905" w:rsidRPr="00577DD5" w:rsidRDefault="00CA7905" w:rsidP="00CA7905">
      <w:pPr>
        <w:jc w:val="both"/>
        <w:rPr>
          <w:rFonts w:ascii="Calibri" w:hAnsi="Calibri" w:cs="Arial"/>
          <w:b/>
          <w:sz w:val="28"/>
          <w:szCs w:val="28"/>
          <w:u w:val="single"/>
        </w:rPr>
      </w:pPr>
      <w:r w:rsidRPr="00577DD5">
        <w:rPr>
          <w:rFonts w:ascii="Calibri" w:hAnsi="Calibri" w:cs="Arial"/>
          <w:b/>
          <w:sz w:val="28"/>
          <w:szCs w:val="28"/>
          <w:u w:val="single"/>
        </w:rPr>
        <w:lastRenderedPageBreak/>
        <w:t>Data Analysis</w:t>
      </w:r>
    </w:p>
    <w:p w14:paraId="44D7EAB8" w14:textId="77777777" w:rsidR="0077388C" w:rsidRPr="00B212DE" w:rsidRDefault="0077388C" w:rsidP="00CA7905">
      <w:pPr>
        <w:jc w:val="both"/>
        <w:rPr>
          <w:rFonts w:ascii="Calibri" w:hAnsi="Calibri" w:cs="Arial"/>
          <w:sz w:val="12"/>
          <w:szCs w:val="12"/>
        </w:rPr>
      </w:pPr>
    </w:p>
    <w:p w14:paraId="2A547B46" w14:textId="2B422F28" w:rsidR="007A50AE" w:rsidRDefault="00057D5C" w:rsidP="0058179F">
      <w:pPr>
        <w:jc w:val="both"/>
        <w:rPr>
          <w:rFonts w:ascii="Calibri" w:hAnsi="Calibri" w:cs="Arial"/>
          <w:sz w:val="22"/>
          <w:szCs w:val="22"/>
        </w:rPr>
      </w:pPr>
      <w:r w:rsidRPr="00BF08D4">
        <w:rPr>
          <w:rFonts w:ascii="Calibri" w:hAnsi="Calibri" w:cs="Arial"/>
          <w:sz w:val="22"/>
          <w:szCs w:val="22"/>
        </w:rPr>
        <w:t>Assessment</w:t>
      </w:r>
      <w:r w:rsidR="00CA7905" w:rsidRPr="00BF08D4">
        <w:rPr>
          <w:rFonts w:ascii="Calibri" w:hAnsi="Calibri" w:cs="Arial"/>
          <w:sz w:val="22"/>
          <w:szCs w:val="22"/>
        </w:rPr>
        <w:t xml:space="preserve"> information is analysed by the Headteacher and</w:t>
      </w:r>
      <w:r w:rsidR="00167003">
        <w:rPr>
          <w:rFonts w:ascii="Calibri" w:hAnsi="Calibri" w:cs="Arial"/>
          <w:sz w:val="22"/>
          <w:szCs w:val="22"/>
        </w:rPr>
        <w:t xml:space="preserve"> Deputy Headteacher after each a</w:t>
      </w:r>
      <w:r w:rsidR="00CA7905" w:rsidRPr="00BF08D4">
        <w:rPr>
          <w:rFonts w:ascii="Calibri" w:hAnsi="Calibri" w:cs="Arial"/>
          <w:sz w:val="22"/>
          <w:szCs w:val="22"/>
        </w:rPr>
        <w:t>ssessment window. The attainment and progress of individual pupils and groups is discussed</w:t>
      </w:r>
      <w:r w:rsidR="00167003">
        <w:rPr>
          <w:rFonts w:ascii="Calibri" w:hAnsi="Calibri" w:cs="Arial"/>
          <w:sz w:val="22"/>
          <w:szCs w:val="22"/>
        </w:rPr>
        <w:t xml:space="preserve"> with the class teacher during pupil p</w:t>
      </w:r>
      <w:r w:rsidR="00CA7905" w:rsidRPr="00BF08D4">
        <w:rPr>
          <w:rFonts w:ascii="Calibri" w:hAnsi="Calibri" w:cs="Arial"/>
          <w:sz w:val="22"/>
          <w:szCs w:val="22"/>
        </w:rPr>
        <w:t>rogress review consultations. Where necessary the DHT, Inclusion Co-or</w:t>
      </w:r>
      <w:r w:rsidR="00167003">
        <w:rPr>
          <w:rFonts w:ascii="Calibri" w:hAnsi="Calibri" w:cs="Arial"/>
          <w:sz w:val="22"/>
          <w:szCs w:val="22"/>
        </w:rPr>
        <w:t xml:space="preserve">dinator and class teachers </w:t>
      </w:r>
      <w:r w:rsidR="00CA7905" w:rsidRPr="00BF08D4">
        <w:rPr>
          <w:rFonts w:ascii="Calibri" w:hAnsi="Calibri" w:cs="Arial"/>
          <w:sz w:val="22"/>
          <w:szCs w:val="22"/>
        </w:rPr>
        <w:t xml:space="preserve">implement appropriate strategies and resources for pupils, including group and one to one support programmes. </w:t>
      </w:r>
      <w:r w:rsidR="00501C8E">
        <w:rPr>
          <w:rFonts w:ascii="Calibri" w:hAnsi="Calibri" w:cs="Arial"/>
          <w:sz w:val="22"/>
          <w:szCs w:val="22"/>
        </w:rPr>
        <w:t>G</w:t>
      </w:r>
      <w:r w:rsidR="00524412">
        <w:rPr>
          <w:rFonts w:ascii="Calibri" w:hAnsi="Calibri" w:cs="Arial"/>
          <w:sz w:val="22"/>
          <w:szCs w:val="22"/>
        </w:rPr>
        <w:t xml:space="preserve">overnors scrutinise both </w:t>
      </w:r>
      <w:r w:rsidR="00501C8E">
        <w:rPr>
          <w:rFonts w:ascii="Calibri" w:hAnsi="Calibri" w:cs="Arial"/>
          <w:sz w:val="22"/>
          <w:szCs w:val="22"/>
        </w:rPr>
        <w:t xml:space="preserve">data and the school leadership response to it, at </w:t>
      </w:r>
      <w:r w:rsidR="00980810">
        <w:rPr>
          <w:rFonts w:ascii="Calibri" w:hAnsi="Calibri" w:cs="Arial"/>
          <w:sz w:val="22"/>
          <w:szCs w:val="22"/>
        </w:rPr>
        <w:t xml:space="preserve">termly Achievement Committee meetings. </w:t>
      </w:r>
    </w:p>
    <w:p w14:paraId="0609EB86" w14:textId="77777777" w:rsidR="00501C8E" w:rsidRDefault="00501C8E" w:rsidP="0058179F">
      <w:pPr>
        <w:jc w:val="both"/>
        <w:rPr>
          <w:rFonts w:ascii="Calibri" w:hAnsi="Calibri" w:cs="Arial"/>
          <w:sz w:val="22"/>
          <w:szCs w:val="22"/>
        </w:rPr>
      </w:pPr>
    </w:p>
    <w:p w14:paraId="459D24E8" w14:textId="77777777" w:rsidR="00CA7905" w:rsidRDefault="00CA7905" w:rsidP="0058179F">
      <w:pPr>
        <w:jc w:val="both"/>
        <w:rPr>
          <w:rFonts w:ascii="Calibri" w:hAnsi="Calibri" w:cs="Arial"/>
          <w:sz w:val="22"/>
          <w:szCs w:val="22"/>
        </w:rPr>
      </w:pPr>
      <w:r w:rsidRPr="00BF08D4">
        <w:rPr>
          <w:rFonts w:ascii="Calibri" w:hAnsi="Calibri" w:cs="Arial"/>
          <w:sz w:val="22"/>
          <w:szCs w:val="22"/>
        </w:rPr>
        <w:t>Outcom</w:t>
      </w:r>
      <w:r w:rsidR="00501C8E">
        <w:rPr>
          <w:rFonts w:ascii="Calibri" w:hAnsi="Calibri" w:cs="Arial"/>
          <w:sz w:val="22"/>
          <w:szCs w:val="22"/>
        </w:rPr>
        <w:t xml:space="preserve">es for </w:t>
      </w:r>
      <w:r w:rsidR="003C1ED5">
        <w:rPr>
          <w:rFonts w:ascii="Calibri" w:hAnsi="Calibri" w:cs="Arial"/>
          <w:sz w:val="22"/>
          <w:szCs w:val="22"/>
        </w:rPr>
        <w:t>statutory key s</w:t>
      </w:r>
      <w:r w:rsidRPr="00BF08D4">
        <w:rPr>
          <w:rFonts w:ascii="Calibri" w:hAnsi="Calibri" w:cs="Arial"/>
          <w:sz w:val="22"/>
          <w:szCs w:val="22"/>
        </w:rPr>
        <w:t xml:space="preserve">tage assessments are analysed at the earliest opportunity by the Headteacher, Senior Leadership Team and </w:t>
      </w:r>
      <w:r w:rsidR="0058179F" w:rsidRPr="00BF08D4">
        <w:rPr>
          <w:rFonts w:ascii="Calibri" w:hAnsi="Calibri" w:cs="Arial"/>
          <w:sz w:val="22"/>
          <w:szCs w:val="22"/>
        </w:rPr>
        <w:t>governors</w:t>
      </w:r>
      <w:r w:rsidR="00167003">
        <w:rPr>
          <w:rFonts w:ascii="Calibri" w:hAnsi="Calibri" w:cs="Arial"/>
          <w:sz w:val="22"/>
          <w:szCs w:val="22"/>
        </w:rPr>
        <w:t>’</w:t>
      </w:r>
      <w:r w:rsidR="0058179F" w:rsidRPr="00BF08D4">
        <w:rPr>
          <w:rFonts w:ascii="Calibri" w:hAnsi="Calibri" w:cs="Arial"/>
          <w:sz w:val="22"/>
          <w:szCs w:val="22"/>
        </w:rPr>
        <w:t xml:space="preserve"> </w:t>
      </w:r>
      <w:r w:rsidRPr="00BF08D4">
        <w:rPr>
          <w:rFonts w:ascii="Calibri" w:hAnsi="Calibri" w:cs="Arial"/>
          <w:sz w:val="22"/>
          <w:szCs w:val="22"/>
        </w:rPr>
        <w:t xml:space="preserve">Achievement Committee. </w:t>
      </w:r>
    </w:p>
    <w:p w14:paraId="389DBF15" w14:textId="77777777" w:rsidR="00105852" w:rsidRDefault="00105852" w:rsidP="0058179F">
      <w:pPr>
        <w:jc w:val="both"/>
        <w:rPr>
          <w:rFonts w:ascii="Calibri" w:hAnsi="Calibri" w:cs="Arial"/>
          <w:sz w:val="22"/>
          <w:szCs w:val="22"/>
        </w:rPr>
      </w:pPr>
    </w:p>
    <w:p w14:paraId="16B86A90" w14:textId="77777777" w:rsidR="00105852" w:rsidRPr="00BF08D4" w:rsidRDefault="00105852" w:rsidP="0058179F">
      <w:pPr>
        <w:jc w:val="both"/>
        <w:rPr>
          <w:rFonts w:ascii="Calibri" w:hAnsi="Calibri" w:cs="Arial"/>
          <w:sz w:val="22"/>
          <w:szCs w:val="22"/>
        </w:rPr>
      </w:pPr>
      <w:r>
        <w:rPr>
          <w:rFonts w:ascii="Calibri" w:hAnsi="Calibri" w:cs="Arial"/>
          <w:sz w:val="22"/>
          <w:szCs w:val="22"/>
        </w:rPr>
        <w:t>All subject leaders analyse school data at the end of the academic year in order to inform their action plans. Phas</w:t>
      </w:r>
      <w:r w:rsidR="002C6B80">
        <w:rPr>
          <w:rFonts w:ascii="Calibri" w:hAnsi="Calibri" w:cs="Arial"/>
          <w:sz w:val="22"/>
          <w:szCs w:val="22"/>
        </w:rPr>
        <w:t>e Leaders may scrutinis</w:t>
      </w:r>
      <w:r>
        <w:rPr>
          <w:rFonts w:ascii="Calibri" w:hAnsi="Calibri" w:cs="Arial"/>
          <w:sz w:val="22"/>
          <w:szCs w:val="22"/>
        </w:rPr>
        <w:t>e data more frequently in order to evaluate progres</w:t>
      </w:r>
      <w:r w:rsidR="00E41237">
        <w:rPr>
          <w:rFonts w:ascii="Calibri" w:hAnsi="Calibri" w:cs="Arial"/>
          <w:sz w:val="22"/>
          <w:szCs w:val="22"/>
        </w:rPr>
        <w:t xml:space="preserve">s against current phase objectives in particular areas of the curriculum or for specific groups of pupils. </w:t>
      </w:r>
    </w:p>
    <w:p w14:paraId="3BDCD94D" w14:textId="77777777" w:rsidR="00CA7905" w:rsidRPr="00BF08D4" w:rsidRDefault="00CA7905" w:rsidP="0058179F">
      <w:pPr>
        <w:jc w:val="both"/>
        <w:rPr>
          <w:rFonts w:ascii="Calibri" w:hAnsi="Calibri" w:cs="Arial"/>
          <w:sz w:val="22"/>
          <w:szCs w:val="22"/>
        </w:rPr>
      </w:pPr>
    </w:p>
    <w:p w14:paraId="22892149" w14:textId="77777777" w:rsidR="002B6851" w:rsidRDefault="00057D5C" w:rsidP="00577DD5">
      <w:pPr>
        <w:jc w:val="both"/>
        <w:rPr>
          <w:rFonts w:ascii="Arial" w:hAnsi="Arial" w:cs="Arial"/>
          <w:b/>
          <w:sz w:val="22"/>
          <w:szCs w:val="22"/>
        </w:rPr>
      </w:pPr>
      <w:r w:rsidRPr="00BF08D4">
        <w:rPr>
          <w:rFonts w:ascii="Calibri" w:hAnsi="Calibri" w:cs="Arial"/>
          <w:sz w:val="22"/>
          <w:szCs w:val="22"/>
        </w:rPr>
        <w:t>Information pertaining to assessments, performance of groups, moderation and developments in teaching and l</w:t>
      </w:r>
      <w:r w:rsidR="00741729">
        <w:rPr>
          <w:rFonts w:ascii="Calibri" w:hAnsi="Calibri" w:cs="Arial"/>
          <w:sz w:val="22"/>
          <w:szCs w:val="22"/>
        </w:rPr>
        <w:t>earning are all used to inform the Self Ev</w:t>
      </w:r>
      <w:r w:rsidRPr="00BF08D4">
        <w:rPr>
          <w:rFonts w:ascii="Calibri" w:hAnsi="Calibri" w:cs="Arial"/>
          <w:sz w:val="22"/>
          <w:szCs w:val="22"/>
        </w:rPr>
        <w:t xml:space="preserve">aluation </w:t>
      </w:r>
      <w:r w:rsidR="00741729">
        <w:rPr>
          <w:rFonts w:ascii="Calibri" w:hAnsi="Calibri" w:cs="Arial"/>
          <w:sz w:val="22"/>
          <w:szCs w:val="22"/>
        </w:rPr>
        <w:t xml:space="preserve">Summary and </w:t>
      </w:r>
      <w:r w:rsidRPr="00BF08D4">
        <w:rPr>
          <w:rFonts w:ascii="Calibri" w:hAnsi="Calibri" w:cs="Arial"/>
          <w:sz w:val="22"/>
          <w:szCs w:val="22"/>
        </w:rPr>
        <w:t xml:space="preserve">School Development Plan. </w:t>
      </w:r>
    </w:p>
    <w:p w14:paraId="01CEBDD9" w14:textId="77777777" w:rsidR="00FE485E" w:rsidRDefault="00FE485E" w:rsidP="00577DD5">
      <w:pPr>
        <w:jc w:val="both"/>
        <w:rPr>
          <w:rFonts w:ascii="Calibri" w:hAnsi="Calibri" w:cs="Arial"/>
          <w:b/>
          <w:sz w:val="28"/>
          <w:szCs w:val="28"/>
          <w:u w:val="single"/>
        </w:rPr>
      </w:pPr>
    </w:p>
    <w:p w14:paraId="7355D684" w14:textId="77777777" w:rsidR="00577DD5" w:rsidRPr="002B6851" w:rsidRDefault="00577DD5" w:rsidP="00577DD5">
      <w:pPr>
        <w:jc w:val="both"/>
        <w:rPr>
          <w:rFonts w:ascii="Arial" w:hAnsi="Arial" w:cs="Arial"/>
          <w:b/>
          <w:sz w:val="22"/>
          <w:szCs w:val="22"/>
        </w:rPr>
      </w:pPr>
      <w:r w:rsidRPr="00577DD5">
        <w:rPr>
          <w:rFonts w:ascii="Calibri" w:hAnsi="Calibri" w:cs="Arial"/>
          <w:b/>
          <w:sz w:val="28"/>
          <w:szCs w:val="28"/>
          <w:u w:val="single"/>
        </w:rPr>
        <w:t xml:space="preserve">Support </w:t>
      </w:r>
      <w:r w:rsidR="00511274">
        <w:rPr>
          <w:rFonts w:ascii="Calibri" w:hAnsi="Calibri" w:cs="Arial"/>
          <w:b/>
          <w:sz w:val="28"/>
          <w:szCs w:val="28"/>
          <w:u w:val="single"/>
        </w:rPr>
        <w:t xml:space="preserve">and Continuous Professional Development </w:t>
      </w:r>
      <w:r w:rsidR="006773D7">
        <w:rPr>
          <w:rFonts w:ascii="Calibri" w:hAnsi="Calibri" w:cs="Arial"/>
          <w:b/>
          <w:sz w:val="28"/>
          <w:szCs w:val="28"/>
          <w:u w:val="single"/>
        </w:rPr>
        <w:t xml:space="preserve">for </w:t>
      </w:r>
      <w:r w:rsidRPr="00577DD5">
        <w:rPr>
          <w:rFonts w:ascii="Calibri" w:hAnsi="Calibri" w:cs="Arial"/>
          <w:b/>
          <w:sz w:val="28"/>
          <w:szCs w:val="28"/>
          <w:u w:val="single"/>
        </w:rPr>
        <w:t>Teachers</w:t>
      </w:r>
      <w:r w:rsidRPr="00577DD5">
        <w:rPr>
          <w:rFonts w:ascii="Calibri" w:hAnsi="Calibri" w:cs="Arial"/>
          <w:sz w:val="28"/>
          <w:szCs w:val="28"/>
        </w:rPr>
        <w:t xml:space="preserve"> </w:t>
      </w:r>
    </w:p>
    <w:p w14:paraId="3F1377FF" w14:textId="77777777" w:rsidR="00577DD5" w:rsidRPr="00B212DE" w:rsidRDefault="00577DD5" w:rsidP="00577DD5">
      <w:pPr>
        <w:jc w:val="both"/>
        <w:rPr>
          <w:rFonts w:ascii="Calibri" w:hAnsi="Calibri" w:cs="Arial"/>
          <w:sz w:val="12"/>
          <w:szCs w:val="12"/>
        </w:rPr>
      </w:pPr>
    </w:p>
    <w:p w14:paraId="26506B11" w14:textId="5AB1BA18" w:rsidR="00200AA3" w:rsidRDefault="00577DD5" w:rsidP="00577DD5">
      <w:pPr>
        <w:jc w:val="both"/>
        <w:rPr>
          <w:rFonts w:ascii="Calibri" w:hAnsi="Calibri" w:cs="Arial"/>
          <w:sz w:val="22"/>
          <w:szCs w:val="22"/>
        </w:rPr>
      </w:pPr>
      <w:r>
        <w:rPr>
          <w:rFonts w:ascii="Calibri" w:hAnsi="Calibri" w:cs="Arial"/>
          <w:sz w:val="22"/>
          <w:szCs w:val="22"/>
        </w:rPr>
        <w:t>During the school year, all teachers are encouraged to use the expertise of colleagues across the federation to support them with their assessment judgement</w:t>
      </w:r>
      <w:r w:rsidR="00200AA3">
        <w:rPr>
          <w:rFonts w:ascii="Calibri" w:hAnsi="Calibri" w:cs="Arial"/>
          <w:sz w:val="22"/>
          <w:szCs w:val="22"/>
        </w:rPr>
        <w:t>s</w:t>
      </w:r>
      <w:r>
        <w:rPr>
          <w:rFonts w:ascii="Calibri" w:hAnsi="Calibri" w:cs="Arial"/>
          <w:sz w:val="22"/>
          <w:szCs w:val="22"/>
        </w:rPr>
        <w:t xml:space="preserve">. All teachers are free to </w:t>
      </w:r>
      <w:r w:rsidRPr="00B613A3">
        <w:rPr>
          <w:rFonts w:ascii="Calibri" w:hAnsi="Calibri" w:cs="Arial"/>
          <w:sz w:val="22"/>
          <w:szCs w:val="22"/>
        </w:rPr>
        <w:t xml:space="preserve">discuss any issues they may have with senior colleagues and subject leaders.  </w:t>
      </w:r>
      <w:r>
        <w:rPr>
          <w:rFonts w:ascii="Calibri" w:hAnsi="Calibri" w:cs="Arial"/>
          <w:sz w:val="22"/>
          <w:szCs w:val="22"/>
        </w:rPr>
        <w:t xml:space="preserve">Discussions during pupil progress review consultations aim to develop teachers’ skill and expertise in both formative and summative assessment. </w:t>
      </w:r>
      <w:r w:rsidRPr="00B613A3">
        <w:rPr>
          <w:rFonts w:ascii="Calibri" w:hAnsi="Calibri" w:cs="Arial"/>
          <w:sz w:val="22"/>
          <w:szCs w:val="22"/>
        </w:rPr>
        <w:t xml:space="preserve">Moderation activities or CPD meetings </w:t>
      </w:r>
      <w:r w:rsidR="00287B4E">
        <w:rPr>
          <w:rFonts w:ascii="Calibri" w:hAnsi="Calibri" w:cs="Arial"/>
          <w:sz w:val="22"/>
          <w:szCs w:val="22"/>
        </w:rPr>
        <w:t xml:space="preserve">are </w:t>
      </w:r>
      <w:r w:rsidRPr="00B613A3">
        <w:rPr>
          <w:rFonts w:ascii="Calibri" w:hAnsi="Calibri" w:cs="Arial"/>
          <w:sz w:val="22"/>
          <w:szCs w:val="22"/>
        </w:rPr>
        <w:t>organised within curriculum phases by Phase Leaders</w:t>
      </w:r>
      <w:r>
        <w:rPr>
          <w:rFonts w:ascii="Calibri" w:hAnsi="Calibri" w:cs="Arial"/>
          <w:sz w:val="22"/>
          <w:szCs w:val="22"/>
        </w:rPr>
        <w:t xml:space="preserve"> or for the wider school staff by </w:t>
      </w:r>
      <w:r w:rsidRPr="00B613A3">
        <w:rPr>
          <w:rFonts w:ascii="Calibri" w:hAnsi="Calibri" w:cs="Arial"/>
          <w:sz w:val="22"/>
          <w:szCs w:val="22"/>
        </w:rPr>
        <w:t>subject leaders</w:t>
      </w:r>
      <w:r>
        <w:rPr>
          <w:rFonts w:ascii="Calibri" w:hAnsi="Calibri" w:cs="Arial"/>
          <w:sz w:val="22"/>
          <w:szCs w:val="22"/>
        </w:rPr>
        <w:t xml:space="preserve">. </w:t>
      </w:r>
      <w:r w:rsidRPr="00B613A3">
        <w:rPr>
          <w:rFonts w:ascii="Calibri" w:hAnsi="Calibri" w:cs="Arial"/>
          <w:sz w:val="22"/>
          <w:szCs w:val="22"/>
        </w:rPr>
        <w:t xml:space="preserve"> </w:t>
      </w:r>
    </w:p>
    <w:p w14:paraId="7628405E" w14:textId="3878E368" w:rsidR="00200AA3" w:rsidRDefault="00200AA3" w:rsidP="00577DD5">
      <w:pPr>
        <w:jc w:val="both"/>
        <w:rPr>
          <w:rFonts w:ascii="Calibri" w:hAnsi="Calibri" w:cs="Arial"/>
          <w:sz w:val="22"/>
          <w:szCs w:val="22"/>
        </w:rPr>
      </w:pPr>
    </w:p>
    <w:p w14:paraId="36C7842B" w14:textId="7790BCBA" w:rsidR="00805C8A" w:rsidRPr="001A6D56" w:rsidRDefault="00AB2ED9" w:rsidP="00584E5D">
      <w:pPr>
        <w:rPr>
          <w:rFonts w:asciiTheme="minorHAnsi" w:hAnsiTheme="minorHAnsi" w:cs="Arial"/>
          <w:b/>
          <w:sz w:val="28"/>
          <w:szCs w:val="28"/>
          <w:u w:val="single"/>
        </w:rPr>
      </w:pPr>
      <w:r w:rsidRPr="001A6D56">
        <w:rPr>
          <w:rFonts w:asciiTheme="minorHAnsi" w:hAnsiTheme="minorHAnsi" w:cs="Arial"/>
          <w:b/>
          <w:sz w:val="28"/>
          <w:szCs w:val="28"/>
          <w:u w:val="single"/>
        </w:rPr>
        <w:t>Linked Policies</w:t>
      </w:r>
    </w:p>
    <w:p w14:paraId="06A52B54" w14:textId="13EC090B" w:rsidR="00AB2ED9" w:rsidRDefault="00AB2ED9" w:rsidP="00AB2ED9">
      <w:pPr>
        <w:pStyle w:val="ListParagraph"/>
        <w:numPr>
          <w:ilvl w:val="0"/>
          <w:numId w:val="5"/>
        </w:numPr>
        <w:rPr>
          <w:rFonts w:asciiTheme="minorHAnsi" w:hAnsiTheme="minorHAnsi" w:cs="Arial"/>
          <w:bCs/>
          <w:sz w:val="22"/>
          <w:szCs w:val="22"/>
        </w:rPr>
      </w:pPr>
      <w:r w:rsidRPr="00AB2ED9">
        <w:rPr>
          <w:rFonts w:asciiTheme="minorHAnsi" w:hAnsiTheme="minorHAnsi" w:cs="Arial"/>
          <w:bCs/>
          <w:sz w:val="22"/>
          <w:szCs w:val="22"/>
        </w:rPr>
        <w:t xml:space="preserve">Teaching and Learning Policy </w:t>
      </w:r>
      <w:r w:rsidRPr="001744B1">
        <w:rPr>
          <w:rFonts w:asciiTheme="minorHAnsi" w:hAnsiTheme="minorHAnsi" w:cs="Arial"/>
          <w:bCs/>
          <w:sz w:val="22"/>
          <w:szCs w:val="22"/>
        </w:rPr>
        <w:t>202</w:t>
      </w:r>
      <w:r w:rsidR="001A6344">
        <w:rPr>
          <w:rFonts w:asciiTheme="minorHAnsi" w:hAnsiTheme="minorHAnsi" w:cs="Arial"/>
          <w:bCs/>
          <w:sz w:val="22"/>
          <w:szCs w:val="22"/>
        </w:rPr>
        <w:t>5</w:t>
      </w:r>
    </w:p>
    <w:p w14:paraId="743F68BE" w14:textId="3160A59F" w:rsidR="00BE58B1" w:rsidRPr="001744B1" w:rsidRDefault="00BE58B1" w:rsidP="00AB2ED9">
      <w:pPr>
        <w:pStyle w:val="ListParagraph"/>
        <w:numPr>
          <w:ilvl w:val="0"/>
          <w:numId w:val="5"/>
        </w:numPr>
        <w:rPr>
          <w:rFonts w:asciiTheme="minorHAnsi" w:hAnsiTheme="minorHAnsi" w:cs="Arial"/>
          <w:bCs/>
          <w:sz w:val="22"/>
          <w:szCs w:val="22"/>
        </w:rPr>
      </w:pPr>
      <w:r>
        <w:rPr>
          <w:rFonts w:asciiTheme="minorHAnsi" w:hAnsiTheme="minorHAnsi" w:cs="Arial"/>
          <w:bCs/>
          <w:sz w:val="22"/>
          <w:szCs w:val="22"/>
        </w:rPr>
        <w:t xml:space="preserve">Early Years Foundation Stage Policy </w:t>
      </w:r>
      <w:r w:rsidR="00877879" w:rsidRPr="001744B1">
        <w:rPr>
          <w:rFonts w:asciiTheme="minorHAnsi" w:hAnsiTheme="minorHAnsi" w:cs="Arial"/>
          <w:bCs/>
          <w:sz w:val="22"/>
          <w:szCs w:val="22"/>
        </w:rPr>
        <w:t>202</w:t>
      </w:r>
      <w:r w:rsidR="001744B1" w:rsidRPr="001744B1">
        <w:rPr>
          <w:rFonts w:asciiTheme="minorHAnsi" w:hAnsiTheme="minorHAnsi" w:cs="Arial"/>
          <w:bCs/>
          <w:sz w:val="22"/>
          <w:szCs w:val="22"/>
        </w:rPr>
        <w:t>5</w:t>
      </w:r>
    </w:p>
    <w:p w14:paraId="4C3266FC" w14:textId="4CFC8FB5" w:rsidR="00AB2ED9" w:rsidRPr="001744B1" w:rsidRDefault="001744B1" w:rsidP="00AB2ED9">
      <w:pPr>
        <w:pStyle w:val="ListParagraph"/>
        <w:numPr>
          <w:ilvl w:val="0"/>
          <w:numId w:val="5"/>
        </w:numPr>
        <w:rPr>
          <w:rFonts w:asciiTheme="minorHAnsi" w:hAnsiTheme="minorHAnsi" w:cs="Arial"/>
          <w:bCs/>
          <w:sz w:val="22"/>
          <w:szCs w:val="22"/>
        </w:rPr>
      </w:pPr>
      <w:r>
        <w:rPr>
          <w:rFonts w:asciiTheme="minorHAnsi" w:hAnsiTheme="minorHAnsi" w:cs="Arial"/>
          <w:bCs/>
          <w:sz w:val="22"/>
          <w:szCs w:val="22"/>
        </w:rPr>
        <w:t xml:space="preserve">SEND Policy </w:t>
      </w:r>
      <w:r w:rsidR="00AB2ED9" w:rsidRPr="001744B1">
        <w:rPr>
          <w:rFonts w:asciiTheme="minorHAnsi" w:hAnsiTheme="minorHAnsi" w:cs="Arial"/>
          <w:bCs/>
          <w:sz w:val="22"/>
          <w:szCs w:val="22"/>
        </w:rPr>
        <w:t>2024</w:t>
      </w:r>
    </w:p>
    <w:p w14:paraId="3F1A9AF8" w14:textId="56EBAAC1" w:rsidR="00AB2ED9" w:rsidRPr="00AB2ED9" w:rsidRDefault="00AB2ED9" w:rsidP="00AB2ED9">
      <w:pPr>
        <w:pStyle w:val="ListParagraph"/>
        <w:numPr>
          <w:ilvl w:val="0"/>
          <w:numId w:val="5"/>
        </w:numPr>
        <w:rPr>
          <w:rFonts w:asciiTheme="minorHAnsi" w:hAnsiTheme="minorHAnsi" w:cs="Arial"/>
          <w:bCs/>
          <w:sz w:val="22"/>
          <w:szCs w:val="22"/>
        </w:rPr>
      </w:pPr>
      <w:r w:rsidRPr="00AB2ED9">
        <w:rPr>
          <w:rFonts w:asciiTheme="minorHAnsi" w:hAnsiTheme="minorHAnsi" w:cs="Arial"/>
          <w:bCs/>
          <w:sz w:val="22"/>
          <w:szCs w:val="22"/>
        </w:rPr>
        <w:t>All subject specific policies</w:t>
      </w:r>
    </w:p>
    <w:p w14:paraId="7FEF51A5" w14:textId="77777777" w:rsidR="00AB2ED9" w:rsidRDefault="00AB2ED9" w:rsidP="00584E5D">
      <w:pPr>
        <w:rPr>
          <w:rFonts w:asciiTheme="minorHAnsi" w:hAnsiTheme="minorHAnsi" w:cs="Arial"/>
          <w:b/>
          <w:sz w:val="22"/>
          <w:szCs w:val="22"/>
          <w:u w:val="single"/>
        </w:rPr>
      </w:pPr>
    </w:p>
    <w:p w14:paraId="1F26246A" w14:textId="5D8F7377" w:rsidR="00584E5D" w:rsidRPr="00BA798F" w:rsidRDefault="00584E5D" w:rsidP="00584E5D">
      <w:pPr>
        <w:rPr>
          <w:rFonts w:ascii="Arial" w:hAnsi="Arial" w:cs="Arial"/>
          <w:b/>
        </w:rPr>
      </w:pPr>
      <w:r w:rsidRPr="00BA798F">
        <w:rPr>
          <w:rFonts w:asciiTheme="minorHAnsi" w:hAnsiTheme="minorHAnsi" w:cs="Arial"/>
          <w:b/>
          <w:u w:val="single"/>
        </w:rPr>
        <w:t>This policy is a working document which will be reviewed and evaluated periodically</w:t>
      </w:r>
      <w:r w:rsidR="001A6D56" w:rsidRPr="00BA798F">
        <w:rPr>
          <w:rFonts w:asciiTheme="minorHAnsi" w:hAnsiTheme="minorHAnsi" w:cs="Arial"/>
          <w:b/>
          <w:u w:val="single"/>
        </w:rPr>
        <w:t xml:space="preserve"> by staff and governors</w:t>
      </w:r>
      <w:r w:rsidRPr="00BA798F">
        <w:rPr>
          <w:rFonts w:asciiTheme="minorHAnsi" w:hAnsiTheme="minorHAnsi" w:cs="Arial"/>
          <w:b/>
          <w:u w:val="single"/>
        </w:rPr>
        <w:t xml:space="preserve">. </w:t>
      </w:r>
    </w:p>
    <w:p w14:paraId="154FBDB1" w14:textId="77777777" w:rsidR="00584E5D" w:rsidRPr="00C40DC9" w:rsidRDefault="00584E5D" w:rsidP="00584E5D">
      <w:pPr>
        <w:rPr>
          <w:rFonts w:asciiTheme="minorHAnsi" w:hAnsiTheme="minorHAnsi" w:cs="Arial"/>
          <w:b/>
          <w:sz w:val="28"/>
          <w:szCs w:val="28"/>
        </w:rPr>
      </w:pPr>
    </w:p>
    <w:p w14:paraId="6B3AD8FA" w14:textId="77777777" w:rsidR="00584E5D" w:rsidRPr="00BA798F" w:rsidRDefault="00584E5D" w:rsidP="00584E5D">
      <w:pPr>
        <w:rPr>
          <w:rFonts w:asciiTheme="minorHAnsi" w:hAnsiTheme="minorHAnsi" w:cs="Arial"/>
          <w:b/>
        </w:rPr>
      </w:pPr>
      <w:r w:rsidRPr="00BA798F">
        <w:rPr>
          <w:rFonts w:asciiTheme="minorHAnsi" w:hAnsiTheme="minorHAnsi" w:cs="Arial"/>
          <w:b/>
        </w:rPr>
        <w:t>The named Assessment Leader is:  Mrs Lynne Martin</w:t>
      </w:r>
      <w:r w:rsidR="003436C0" w:rsidRPr="00BA798F">
        <w:rPr>
          <w:rFonts w:asciiTheme="minorHAnsi" w:hAnsiTheme="minorHAnsi" w:cs="Arial"/>
          <w:b/>
        </w:rPr>
        <w:t xml:space="preserve"> (DHT)</w:t>
      </w:r>
    </w:p>
    <w:p w14:paraId="407FBB8E" w14:textId="77777777" w:rsidR="002F1943" w:rsidRPr="00C40DC9" w:rsidRDefault="002F1943" w:rsidP="00584E5D">
      <w:pPr>
        <w:rPr>
          <w:rFonts w:asciiTheme="minorHAnsi" w:hAnsiTheme="minorHAnsi" w:cs="Arial"/>
          <w:b/>
          <w:sz w:val="28"/>
          <w:szCs w:val="28"/>
        </w:rPr>
      </w:pPr>
    </w:p>
    <w:p w14:paraId="7F4AFF90" w14:textId="2D029631" w:rsidR="002F1943" w:rsidRDefault="002F1943" w:rsidP="00584E5D">
      <w:pPr>
        <w:rPr>
          <w:rFonts w:asciiTheme="minorHAnsi" w:hAnsiTheme="minorHAnsi" w:cs="Arial"/>
          <w:b/>
        </w:rPr>
      </w:pPr>
      <w:r w:rsidRPr="00BA798F">
        <w:rPr>
          <w:rFonts w:asciiTheme="minorHAnsi" w:hAnsiTheme="minorHAnsi" w:cs="Arial"/>
          <w:b/>
        </w:rPr>
        <w:t>Presented to Ac</w:t>
      </w:r>
      <w:r w:rsidR="005E2E43" w:rsidRPr="00BA798F">
        <w:rPr>
          <w:rFonts w:asciiTheme="minorHAnsi" w:hAnsiTheme="minorHAnsi" w:cs="Arial"/>
          <w:b/>
        </w:rPr>
        <w:t>h</w:t>
      </w:r>
      <w:r w:rsidR="00741729" w:rsidRPr="00BA798F">
        <w:rPr>
          <w:rFonts w:asciiTheme="minorHAnsi" w:hAnsiTheme="minorHAnsi" w:cs="Arial"/>
          <w:b/>
        </w:rPr>
        <w:t xml:space="preserve">ievement Committee: </w:t>
      </w:r>
      <w:r w:rsidR="003C3D8C" w:rsidRPr="00BA798F">
        <w:rPr>
          <w:rFonts w:asciiTheme="minorHAnsi" w:hAnsiTheme="minorHAnsi" w:cs="Arial"/>
          <w:b/>
        </w:rPr>
        <w:t>January 2025</w:t>
      </w:r>
    </w:p>
    <w:p w14:paraId="7ABCE953" w14:textId="77777777" w:rsidR="00C40DC9" w:rsidRPr="00C40DC9" w:rsidRDefault="00C40DC9" w:rsidP="00584E5D">
      <w:pPr>
        <w:rPr>
          <w:rFonts w:asciiTheme="minorHAnsi" w:hAnsiTheme="minorHAnsi" w:cs="Arial"/>
          <w:b/>
          <w:sz w:val="28"/>
          <w:szCs w:val="28"/>
        </w:rPr>
      </w:pPr>
    </w:p>
    <w:p w14:paraId="7CB2220E" w14:textId="0347F634" w:rsidR="002F1943" w:rsidRPr="00C40DC9" w:rsidRDefault="002F1943" w:rsidP="00584E5D">
      <w:pPr>
        <w:rPr>
          <w:rFonts w:asciiTheme="minorHAnsi" w:hAnsiTheme="minorHAnsi" w:cs="Arial"/>
          <w:b/>
          <w:sz w:val="22"/>
          <w:szCs w:val="22"/>
        </w:rPr>
      </w:pPr>
      <w:r w:rsidRPr="00BA798F">
        <w:rPr>
          <w:rFonts w:asciiTheme="minorHAnsi" w:hAnsiTheme="minorHAnsi" w:cs="Arial"/>
          <w:b/>
        </w:rPr>
        <w:t>Signed Chair of</w:t>
      </w:r>
      <w:r w:rsidR="001A6D56" w:rsidRPr="00BA798F">
        <w:rPr>
          <w:rFonts w:asciiTheme="minorHAnsi" w:hAnsiTheme="minorHAnsi" w:cs="Arial"/>
          <w:b/>
        </w:rPr>
        <w:t xml:space="preserve"> </w:t>
      </w:r>
      <w:r w:rsidRPr="00BA798F">
        <w:rPr>
          <w:rFonts w:asciiTheme="minorHAnsi" w:hAnsiTheme="minorHAnsi" w:cs="Arial"/>
          <w:b/>
        </w:rPr>
        <w:t>Governors………………………………………</w:t>
      </w:r>
      <w:r w:rsidR="001A6D56" w:rsidRPr="00BA798F">
        <w:rPr>
          <w:rFonts w:asciiTheme="minorHAnsi" w:hAnsiTheme="minorHAnsi" w:cs="Arial"/>
          <w:b/>
        </w:rPr>
        <w:t>……………………………………</w:t>
      </w:r>
    </w:p>
    <w:p w14:paraId="01943003" w14:textId="77777777" w:rsidR="00B212DE" w:rsidRPr="00C40DC9" w:rsidRDefault="00B212DE" w:rsidP="003D0E67">
      <w:pPr>
        <w:rPr>
          <w:rFonts w:asciiTheme="minorHAnsi" w:hAnsiTheme="minorHAnsi" w:cs="Arial"/>
          <w:b/>
          <w:sz w:val="28"/>
          <w:szCs w:val="28"/>
        </w:rPr>
      </w:pPr>
    </w:p>
    <w:p w14:paraId="64ED4C4B" w14:textId="544E6F1A" w:rsidR="009004B5" w:rsidRDefault="001A6D56" w:rsidP="003D0E67">
      <w:pPr>
        <w:rPr>
          <w:rFonts w:asciiTheme="minorHAnsi" w:hAnsiTheme="minorHAnsi" w:cs="Arial"/>
          <w:b/>
        </w:rPr>
      </w:pPr>
      <w:r w:rsidRPr="00BA798F">
        <w:rPr>
          <w:rFonts w:asciiTheme="minorHAnsi" w:hAnsiTheme="minorHAnsi" w:cs="Arial"/>
          <w:b/>
        </w:rPr>
        <w:t>Next planned r</w:t>
      </w:r>
      <w:r w:rsidR="00741729" w:rsidRPr="00BA798F">
        <w:rPr>
          <w:rFonts w:asciiTheme="minorHAnsi" w:hAnsiTheme="minorHAnsi" w:cs="Arial"/>
          <w:b/>
        </w:rPr>
        <w:t xml:space="preserve">eview:   </w:t>
      </w:r>
      <w:r w:rsidR="003C3D8C" w:rsidRPr="00BA798F">
        <w:rPr>
          <w:rFonts w:asciiTheme="minorHAnsi" w:hAnsiTheme="minorHAnsi" w:cs="Arial"/>
          <w:b/>
        </w:rPr>
        <w:t>January</w:t>
      </w:r>
      <w:r w:rsidR="00226A77" w:rsidRPr="00BA798F">
        <w:rPr>
          <w:rFonts w:asciiTheme="minorHAnsi" w:hAnsiTheme="minorHAnsi" w:cs="Arial"/>
          <w:b/>
        </w:rPr>
        <w:t xml:space="preserve"> 202</w:t>
      </w:r>
      <w:r w:rsidR="003C3D8C" w:rsidRPr="00BA798F">
        <w:rPr>
          <w:rFonts w:asciiTheme="minorHAnsi" w:hAnsiTheme="minorHAnsi" w:cs="Arial"/>
          <w:b/>
        </w:rPr>
        <w:t>7</w:t>
      </w:r>
    </w:p>
    <w:p w14:paraId="434771DF" w14:textId="77777777" w:rsidR="009004B5" w:rsidRDefault="009004B5" w:rsidP="003D0E67">
      <w:pPr>
        <w:rPr>
          <w:rFonts w:asciiTheme="minorHAnsi" w:hAnsiTheme="minorHAnsi" w:cs="Arial"/>
          <w:b/>
        </w:rPr>
        <w:sectPr w:rsidR="009004B5">
          <w:footerReference w:type="default" r:id="rId8"/>
          <w:pgSz w:w="11906" w:h="16838"/>
          <w:pgMar w:top="1440" w:right="1440" w:bottom="1440" w:left="1440" w:header="708" w:footer="708" w:gutter="0"/>
          <w:cols w:space="708"/>
          <w:docGrid w:linePitch="360"/>
        </w:sectPr>
      </w:pPr>
    </w:p>
    <w:p w14:paraId="26E85EBE" w14:textId="77777777" w:rsidR="009004B5" w:rsidRPr="009004B5" w:rsidRDefault="009004B5" w:rsidP="009004B5">
      <w:pPr>
        <w:rPr>
          <w:rFonts w:asciiTheme="minorHAnsi" w:hAnsiTheme="minorHAnsi" w:cstheme="minorHAnsi"/>
          <w:b/>
          <w:u w:val="single"/>
        </w:rPr>
      </w:pPr>
      <w:r w:rsidRPr="009004B5">
        <w:rPr>
          <w:rFonts w:asciiTheme="minorHAnsi" w:hAnsiTheme="minorHAnsi" w:cstheme="minorHAnsi"/>
          <w:b/>
          <w:u w:val="single"/>
        </w:rPr>
        <w:lastRenderedPageBreak/>
        <w:t xml:space="preserve">Appendix 1   Assessment Overview </w:t>
      </w:r>
      <w:r w:rsidRPr="009004B5">
        <w:rPr>
          <w:rFonts w:asciiTheme="minorHAnsi" w:hAnsiTheme="minorHAnsi" w:cstheme="minorHAnsi"/>
          <w:b/>
        </w:rPr>
        <w:t xml:space="preserve">                          </w:t>
      </w:r>
      <w:r w:rsidRPr="009004B5">
        <w:rPr>
          <w:rFonts w:asciiTheme="minorHAnsi" w:hAnsiTheme="minorHAnsi" w:cstheme="minorHAnsi"/>
          <w:b/>
          <w:u w:val="single"/>
        </w:rPr>
        <w:t>End of Year Attainment Summary Years 1 to 6</w:t>
      </w:r>
      <w:r w:rsidRPr="009004B5">
        <w:rPr>
          <w:rFonts w:asciiTheme="minorHAnsi" w:hAnsiTheme="minorHAnsi" w:cstheme="minorHAnsi"/>
          <w:b/>
        </w:rPr>
        <w:t xml:space="preserve">                                 </w:t>
      </w:r>
      <w:r w:rsidRPr="009004B5">
        <w:rPr>
          <w:rFonts w:asciiTheme="minorHAnsi" w:hAnsiTheme="minorHAnsi" w:cstheme="minorHAnsi"/>
          <w:b/>
          <w:u w:val="single"/>
        </w:rPr>
        <w:t>St Matthew’s CE Primary School 2024</w:t>
      </w:r>
    </w:p>
    <w:tbl>
      <w:tblPr>
        <w:tblStyle w:val="TableGrid"/>
        <w:tblpPr w:leftFromText="180" w:rightFromText="180" w:vertAnchor="text" w:horzAnchor="margin" w:tblpXSpec="center" w:tblpY="125"/>
        <w:tblW w:w="15021" w:type="dxa"/>
        <w:tblInd w:w="0" w:type="dxa"/>
        <w:tblLayout w:type="fixed"/>
        <w:tblLook w:val="04A0" w:firstRow="1" w:lastRow="0" w:firstColumn="1" w:lastColumn="0" w:noHBand="0" w:noVBand="1"/>
      </w:tblPr>
      <w:tblGrid>
        <w:gridCol w:w="988"/>
        <w:gridCol w:w="4961"/>
        <w:gridCol w:w="6946"/>
        <w:gridCol w:w="708"/>
        <w:gridCol w:w="709"/>
        <w:gridCol w:w="709"/>
      </w:tblGrid>
      <w:tr w:rsidR="009004B5" w:rsidRPr="009004B5" w14:paraId="7D8A9894" w14:textId="77777777" w:rsidTr="00667C9F">
        <w:tc>
          <w:tcPr>
            <w:tcW w:w="988" w:type="dxa"/>
            <w:tcBorders>
              <w:top w:val="single" w:sz="4" w:space="0" w:color="auto"/>
              <w:left w:val="single" w:sz="4" w:space="0" w:color="auto"/>
              <w:bottom w:val="single" w:sz="4" w:space="0" w:color="auto"/>
              <w:right w:val="single" w:sz="4" w:space="0" w:color="auto"/>
            </w:tcBorders>
            <w:hideMark/>
          </w:tcPr>
          <w:p w14:paraId="3B8753A0" w14:textId="77777777" w:rsidR="009004B5" w:rsidRPr="009004B5" w:rsidRDefault="009004B5" w:rsidP="00667C9F">
            <w:pPr>
              <w:rPr>
                <w:rFonts w:asciiTheme="minorHAnsi" w:hAnsiTheme="minorHAnsi" w:cstheme="minorHAnsi"/>
                <w:b/>
                <w:sz w:val="18"/>
                <w:szCs w:val="18"/>
                <w:u w:val="single"/>
              </w:rPr>
            </w:pPr>
            <w:r w:rsidRPr="009004B5">
              <w:rPr>
                <w:rFonts w:asciiTheme="minorHAnsi" w:hAnsiTheme="minorHAnsi" w:cstheme="minorHAnsi"/>
                <w:b/>
                <w:sz w:val="18"/>
                <w:szCs w:val="18"/>
                <w:u w:val="single"/>
              </w:rPr>
              <w:t xml:space="preserve">Learning Stage </w:t>
            </w:r>
          </w:p>
        </w:tc>
        <w:tc>
          <w:tcPr>
            <w:tcW w:w="4961" w:type="dxa"/>
            <w:tcBorders>
              <w:top w:val="single" w:sz="4" w:space="0" w:color="auto"/>
              <w:left w:val="single" w:sz="4" w:space="0" w:color="auto"/>
              <w:bottom w:val="single" w:sz="4" w:space="0" w:color="auto"/>
              <w:right w:val="single" w:sz="4" w:space="0" w:color="auto"/>
            </w:tcBorders>
            <w:hideMark/>
          </w:tcPr>
          <w:p w14:paraId="519FE83B" w14:textId="77777777" w:rsidR="009004B5" w:rsidRPr="009004B5" w:rsidRDefault="009004B5" w:rsidP="00667C9F">
            <w:pPr>
              <w:rPr>
                <w:rFonts w:asciiTheme="minorHAnsi" w:hAnsiTheme="minorHAnsi" w:cstheme="minorHAnsi"/>
                <w:b/>
                <w:sz w:val="18"/>
                <w:szCs w:val="18"/>
                <w:u w:val="single"/>
              </w:rPr>
            </w:pPr>
            <w:r w:rsidRPr="009004B5">
              <w:rPr>
                <w:rFonts w:asciiTheme="minorHAnsi" w:hAnsiTheme="minorHAnsi" w:cstheme="minorHAnsi"/>
                <w:b/>
                <w:sz w:val="18"/>
                <w:szCs w:val="18"/>
                <w:u w:val="single"/>
              </w:rPr>
              <w:t>Pupil Profile</w:t>
            </w:r>
          </w:p>
        </w:tc>
        <w:tc>
          <w:tcPr>
            <w:tcW w:w="6946" w:type="dxa"/>
            <w:tcBorders>
              <w:top w:val="single" w:sz="4" w:space="0" w:color="auto"/>
              <w:left w:val="single" w:sz="4" w:space="0" w:color="auto"/>
              <w:bottom w:val="single" w:sz="4" w:space="0" w:color="auto"/>
              <w:right w:val="single" w:sz="4" w:space="0" w:color="auto"/>
            </w:tcBorders>
            <w:hideMark/>
          </w:tcPr>
          <w:p w14:paraId="7E9D07BB" w14:textId="77777777" w:rsidR="009004B5" w:rsidRPr="009004B5" w:rsidRDefault="009004B5" w:rsidP="00667C9F">
            <w:pPr>
              <w:jc w:val="center"/>
              <w:rPr>
                <w:rFonts w:asciiTheme="minorHAnsi" w:hAnsiTheme="minorHAnsi" w:cstheme="minorHAnsi"/>
                <w:b/>
                <w:sz w:val="18"/>
                <w:szCs w:val="18"/>
                <w:u w:val="single"/>
              </w:rPr>
            </w:pPr>
            <w:r w:rsidRPr="009004B5">
              <w:rPr>
                <w:rFonts w:asciiTheme="minorHAnsi" w:hAnsiTheme="minorHAnsi" w:cstheme="minorHAnsi"/>
                <w:b/>
                <w:sz w:val="18"/>
                <w:szCs w:val="18"/>
                <w:u w:val="single"/>
              </w:rPr>
              <w:t>Provision through the year for</w:t>
            </w:r>
          </w:p>
          <w:p w14:paraId="693E8B24" w14:textId="77777777" w:rsidR="009004B5" w:rsidRPr="009004B5" w:rsidRDefault="009004B5" w:rsidP="00667C9F">
            <w:pPr>
              <w:jc w:val="center"/>
              <w:rPr>
                <w:rFonts w:asciiTheme="minorHAnsi" w:hAnsiTheme="minorHAnsi" w:cstheme="minorHAnsi"/>
                <w:b/>
                <w:i/>
                <w:sz w:val="18"/>
                <w:szCs w:val="18"/>
                <w:u w:val="single"/>
              </w:rPr>
            </w:pPr>
            <w:r w:rsidRPr="009004B5">
              <w:rPr>
                <w:rFonts w:asciiTheme="minorHAnsi" w:hAnsiTheme="minorHAnsi" w:cstheme="minorHAnsi"/>
                <w:b/>
                <w:i/>
                <w:sz w:val="18"/>
                <w:szCs w:val="18"/>
                <w:u w:val="single"/>
              </w:rPr>
              <w:t>Learning Stages</w:t>
            </w:r>
          </w:p>
        </w:tc>
        <w:tc>
          <w:tcPr>
            <w:tcW w:w="708" w:type="dxa"/>
            <w:tcBorders>
              <w:top w:val="single" w:sz="4" w:space="0" w:color="auto"/>
              <w:left w:val="single" w:sz="4" w:space="0" w:color="auto"/>
              <w:bottom w:val="single" w:sz="4" w:space="0" w:color="auto"/>
              <w:right w:val="single" w:sz="4" w:space="0" w:color="auto"/>
            </w:tcBorders>
            <w:hideMark/>
          </w:tcPr>
          <w:p w14:paraId="1F6CC7CF" w14:textId="77777777" w:rsidR="009004B5" w:rsidRPr="009004B5" w:rsidRDefault="009004B5" w:rsidP="00667C9F">
            <w:pPr>
              <w:rPr>
                <w:rFonts w:asciiTheme="minorHAnsi" w:hAnsiTheme="minorHAnsi" w:cstheme="minorHAnsi"/>
                <w:b/>
                <w:sz w:val="18"/>
                <w:szCs w:val="18"/>
              </w:rPr>
            </w:pPr>
            <w:r w:rsidRPr="009004B5">
              <w:rPr>
                <w:rFonts w:asciiTheme="minorHAnsi" w:hAnsiTheme="minorHAnsi" w:cstheme="minorHAnsi"/>
                <w:b/>
                <w:sz w:val="18"/>
                <w:szCs w:val="18"/>
              </w:rPr>
              <w:t xml:space="preserve">End of </w:t>
            </w:r>
          </w:p>
          <w:p w14:paraId="2B3A20F9" w14:textId="77777777" w:rsidR="009004B5" w:rsidRPr="009004B5" w:rsidRDefault="009004B5" w:rsidP="00667C9F">
            <w:pPr>
              <w:rPr>
                <w:rFonts w:asciiTheme="minorHAnsi" w:hAnsiTheme="minorHAnsi" w:cstheme="minorHAnsi"/>
                <w:b/>
                <w:sz w:val="18"/>
                <w:szCs w:val="18"/>
              </w:rPr>
            </w:pPr>
            <w:r w:rsidRPr="009004B5">
              <w:rPr>
                <w:rFonts w:asciiTheme="minorHAnsi" w:hAnsiTheme="minorHAnsi" w:cstheme="minorHAnsi"/>
                <w:b/>
                <w:sz w:val="18"/>
                <w:szCs w:val="18"/>
              </w:rPr>
              <w:t>Phase Target</w:t>
            </w:r>
          </w:p>
        </w:tc>
        <w:tc>
          <w:tcPr>
            <w:tcW w:w="709" w:type="dxa"/>
            <w:tcBorders>
              <w:top w:val="single" w:sz="4" w:space="0" w:color="auto"/>
              <w:left w:val="single" w:sz="4" w:space="0" w:color="auto"/>
              <w:bottom w:val="single" w:sz="4" w:space="0" w:color="auto"/>
              <w:right w:val="single" w:sz="4" w:space="0" w:color="auto"/>
            </w:tcBorders>
            <w:hideMark/>
          </w:tcPr>
          <w:p w14:paraId="700FC2F3" w14:textId="77777777" w:rsidR="009004B5" w:rsidRPr="009004B5" w:rsidRDefault="009004B5" w:rsidP="00667C9F">
            <w:pPr>
              <w:rPr>
                <w:rFonts w:asciiTheme="minorHAnsi" w:hAnsiTheme="minorHAnsi" w:cstheme="minorHAnsi"/>
                <w:b/>
                <w:sz w:val="16"/>
                <w:szCs w:val="16"/>
              </w:rPr>
            </w:pPr>
            <w:r w:rsidRPr="009004B5">
              <w:rPr>
                <w:rFonts w:asciiTheme="minorHAnsi" w:hAnsiTheme="minorHAnsi" w:cstheme="minorHAnsi"/>
                <w:b/>
                <w:sz w:val="16"/>
                <w:szCs w:val="16"/>
              </w:rPr>
              <w:t xml:space="preserve">End of </w:t>
            </w:r>
          </w:p>
          <w:p w14:paraId="27B6E3F5" w14:textId="77777777" w:rsidR="009004B5" w:rsidRPr="009004B5" w:rsidRDefault="009004B5" w:rsidP="00667C9F">
            <w:pPr>
              <w:rPr>
                <w:rFonts w:asciiTheme="minorHAnsi" w:hAnsiTheme="minorHAnsi" w:cstheme="minorHAnsi"/>
                <w:b/>
                <w:sz w:val="18"/>
                <w:szCs w:val="18"/>
              </w:rPr>
            </w:pPr>
            <w:r w:rsidRPr="009004B5">
              <w:rPr>
                <w:rFonts w:asciiTheme="minorHAnsi" w:hAnsiTheme="minorHAnsi" w:cstheme="minorHAnsi"/>
                <w:b/>
                <w:sz w:val="16"/>
                <w:szCs w:val="16"/>
              </w:rPr>
              <w:t xml:space="preserve">School </w:t>
            </w:r>
            <w:r w:rsidRPr="009004B5">
              <w:rPr>
                <w:rFonts w:asciiTheme="minorHAnsi" w:hAnsiTheme="minorHAnsi" w:cstheme="minorHAnsi"/>
                <w:b/>
                <w:sz w:val="18"/>
                <w:szCs w:val="18"/>
              </w:rPr>
              <w:t>Target</w:t>
            </w:r>
          </w:p>
        </w:tc>
        <w:tc>
          <w:tcPr>
            <w:tcW w:w="709" w:type="dxa"/>
            <w:tcBorders>
              <w:top w:val="single" w:sz="4" w:space="0" w:color="auto"/>
              <w:left w:val="single" w:sz="4" w:space="0" w:color="auto"/>
              <w:bottom w:val="single" w:sz="4" w:space="0" w:color="auto"/>
              <w:right w:val="single" w:sz="4" w:space="0" w:color="auto"/>
            </w:tcBorders>
            <w:hideMark/>
          </w:tcPr>
          <w:p w14:paraId="2E53F543" w14:textId="77777777" w:rsidR="009004B5" w:rsidRPr="009004B5" w:rsidRDefault="009004B5" w:rsidP="00667C9F">
            <w:pPr>
              <w:rPr>
                <w:rFonts w:asciiTheme="minorHAnsi" w:hAnsiTheme="minorHAnsi" w:cstheme="minorHAnsi"/>
                <w:b/>
                <w:sz w:val="18"/>
                <w:szCs w:val="18"/>
              </w:rPr>
            </w:pPr>
            <w:r w:rsidRPr="009004B5">
              <w:rPr>
                <w:rFonts w:asciiTheme="minorHAnsi" w:hAnsiTheme="minorHAnsi" w:cstheme="minorHAnsi"/>
                <w:b/>
                <w:sz w:val="18"/>
                <w:szCs w:val="18"/>
              </w:rPr>
              <w:t xml:space="preserve">Ready for </w:t>
            </w:r>
          </w:p>
          <w:p w14:paraId="65F4DB36" w14:textId="77777777" w:rsidR="009004B5" w:rsidRPr="009004B5" w:rsidRDefault="009004B5" w:rsidP="00667C9F">
            <w:pPr>
              <w:rPr>
                <w:rFonts w:asciiTheme="minorHAnsi" w:hAnsiTheme="minorHAnsi" w:cstheme="minorHAnsi"/>
                <w:b/>
                <w:sz w:val="18"/>
                <w:szCs w:val="18"/>
              </w:rPr>
            </w:pPr>
            <w:r w:rsidRPr="009004B5">
              <w:rPr>
                <w:rFonts w:asciiTheme="minorHAnsi" w:hAnsiTheme="minorHAnsi" w:cstheme="minorHAnsi"/>
                <w:b/>
                <w:sz w:val="18"/>
                <w:szCs w:val="18"/>
              </w:rPr>
              <w:t>High?</w:t>
            </w:r>
          </w:p>
        </w:tc>
      </w:tr>
      <w:tr w:rsidR="009004B5" w:rsidRPr="009004B5" w14:paraId="48CC0115" w14:textId="77777777" w:rsidTr="00667C9F">
        <w:tc>
          <w:tcPr>
            <w:tcW w:w="988" w:type="dxa"/>
            <w:tcBorders>
              <w:top w:val="single" w:sz="4" w:space="0" w:color="auto"/>
              <w:left w:val="single" w:sz="4" w:space="0" w:color="auto"/>
              <w:bottom w:val="single" w:sz="4" w:space="0" w:color="auto"/>
              <w:right w:val="single" w:sz="4" w:space="0" w:color="auto"/>
            </w:tcBorders>
          </w:tcPr>
          <w:p w14:paraId="490C7088"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PIVATS</w:t>
            </w:r>
          </w:p>
          <w:p w14:paraId="7D45FA87" w14:textId="77777777" w:rsidR="009004B5" w:rsidRPr="009004B5" w:rsidRDefault="009004B5" w:rsidP="00667C9F">
            <w:pPr>
              <w:jc w:val="center"/>
              <w:rPr>
                <w:rFonts w:asciiTheme="minorHAnsi" w:hAnsiTheme="minorHAnsi" w:cstheme="minorHAnsi"/>
                <w:b/>
              </w:rPr>
            </w:pPr>
          </w:p>
          <w:p w14:paraId="00A9072E" w14:textId="77777777" w:rsidR="009004B5" w:rsidRPr="009004B5" w:rsidRDefault="009004B5" w:rsidP="00667C9F">
            <w:pPr>
              <w:jc w:val="center"/>
              <w:rPr>
                <w:rFonts w:asciiTheme="minorHAnsi" w:hAnsiTheme="minorHAnsi" w:cstheme="minorHAnsi"/>
                <w:b/>
                <w:sz w:val="28"/>
                <w:szCs w:val="28"/>
              </w:rPr>
            </w:pPr>
          </w:p>
        </w:tc>
        <w:tc>
          <w:tcPr>
            <w:tcW w:w="4961" w:type="dxa"/>
            <w:tcBorders>
              <w:top w:val="single" w:sz="4" w:space="0" w:color="auto"/>
              <w:left w:val="single" w:sz="4" w:space="0" w:color="auto"/>
              <w:bottom w:val="single" w:sz="4" w:space="0" w:color="auto"/>
              <w:right w:val="single" w:sz="4" w:space="0" w:color="auto"/>
            </w:tcBorders>
            <w:hideMark/>
          </w:tcPr>
          <w:p w14:paraId="6F85262E"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Pupil is identified as SEND and experiences significant learning and/or development challenges. Pupil may be able to access some age-appropriate curriculum but core subject assessments indicate pupil is significantly behind age related expectations.</w:t>
            </w:r>
          </w:p>
          <w:p w14:paraId="6216B4F0" w14:textId="77777777" w:rsidR="009004B5" w:rsidRPr="009004B5" w:rsidRDefault="009004B5" w:rsidP="00667C9F">
            <w:pPr>
              <w:rPr>
                <w:rFonts w:asciiTheme="minorHAnsi" w:hAnsiTheme="minorHAnsi" w:cstheme="minorHAnsi"/>
                <w:sz w:val="16"/>
                <w:szCs w:val="16"/>
              </w:rPr>
            </w:pPr>
          </w:p>
          <w:p w14:paraId="1C2834BB"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Pupil will usually have either an EHCP or be part of in-school nurture provision.</w:t>
            </w:r>
          </w:p>
        </w:tc>
        <w:tc>
          <w:tcPr>
            <w:tcW w:w="6946" w:type="dxa"/>
            <w:tcBorders>
              <w:top w:val="single" w:sz="4" w:space="0" w:color="auto"/>
              <w:left w:val="single" w:sz="4" w:space="0" w:color="auto"/>
              <w:bottom w:val="single" w:sz="4" w:space="0" w:color="auto"/>
              <w:right w:val="single" w:sz="4" w:space="0" w:color="auto"/>
            </w:tcBorders>
          </w:tcPr>
          <w:p w14:paraId="4D7B9FBB"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A highly personalised curriculum ensures pupil makes appropriate progress in key areas of learning and development.  Individual educational plans devised by the class teacher with support from the Inclusion Leader and local authority SEND Support Service. High quality teaching, learning, feedback and support ensures progress is made at a rate that is appropriate to the child’s needs. With adult support where appropriate, a personalised curriculum is followed in order for pupils to reach their true potential. </w:t>
            </w:r>
          </w:p>
          <w:p w14:paraId="1AABB2CF" w14:textId="77777777" w:rsidR="009004B5" w:rsidRPr="009004B5" w:rsidRDefault="009004B5" w:rsidP="00667C9F">
            <w:pPr>
              <w:rPr>
                <w:rFonts w:asciiTheme="minorHAnsi" w:hAnsiTheme="minorHAnsi" w:cstheme="minorHAnsi"/>
                <w:sz w:val="16"/>
                <w:szCs w:val="16"/>
              </w:rPr>
            </w:pPr>
          </w:p>
          <w:p w14:paraId="47F77BED"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Assessments carried out on a termly basis by the class teacher following discussions with assigned SEND support assistant. Assessments recorded in PIVATS documentation on a termly basis and in whole school tracking system at the two assessment windows. </w:t>
            </w:r>
          </w:p>
          <w:p w14:paraId="7C5A0CEF" w14:textId="77777777" w:rsidR="009004B5" w:rsidRPr="009004B5" w:rsidRDefault="009004B5" w:rsidP="00667C9F">
            <w:pPr>
              <w:rPr>
                <w:rFonts w:asciiTheme="minorHAnsi" w:hAnsiTheme="minorHAnsi" w:cstheme="minorHAnsi"/>
                <w:sz w:val="16"/>
                <w:szCs w:val="16"/>
              </w:rPr>
            </w:pPr>
          </w:p>
        </w:tc>
        <w:tc>
          <w:tcPr>
            <w:tcW w:w="708" w:type="dxa"/>
            <w:tcBorders>
              <w:top w:val="single" w:sz="4" w:space="0" w:color="auto"/>
              <w:left w:val="single" w:sz="4" w:space="0" w:color="auto"/>
              <w:bottom w:val="single" w:sz="4" w:space="0" w:color="auto"/>
              <w:right w:val="single" w:sz="4" w:space="0" w:color="auto"/>
            </w:tcBorders>
          </w:tcPr>
          <w:p w14:paraId="25AF24DC" w14:textId="77777777" w:rsidR="009004B5" w:rsidRPr="009004B5" w:rsidRDefault="009004B5" w:rsidP="00667C9F">
            <w:pPr>
              <w:rPr>
                <w:rFonts w:asciiTheme="minorHAnsi" w:hAnsiTheme="minorHAnsi" w:cstheme="minorHAnsi"/>
                <w:sz w:val="14"/>
                <w:szCs w:val="14"/>
              </w:rPr>
            </w:pPr>
          </w:p>
          <w:p w14:paraId="4B25E576" w14:textId="77777777" w:rsidR="009004B5" w:rsidRPr="009004B5" w:rsidRDefault="009004B5" w:rsidP="00667C9F">
            <w:pPr>
              <w:rPr>
                <w:rFonts w:asciiTheme="minorHAnsi" w:hAnsiTheme="minorHAnsi" w:cstheme="minorHAnsi"/>
                <w:sz w:val="14"/>
                <w:szCs w:val="14"/>
              </w:rPr>
            </w:pPr>
            <w:r w:rsidRPr="009004B5">
              <w:rPr>
                <w:rFonts w:asciiTheme="minorHAnsi" w:hAnsiTheme="minorHAnsi" w:cstheme="minorHAnsi"/>
                <w:sz w:val="14"/>
                <w:szCs w:val="14"/>
              </w:rPr>
              <w:t>Pupil Specific</w:t>
            </w:r>
          </w:p>
        </w:tc>
        <w:tc>
          <w:tcPr>
            <w:tcW w:w="709" w:type="dxa"/>
            <w:tcBorders>
              <w:top w:val="single" w:sz="4" w:space="0" w:color="auto"/>
              <w:left w:val="single" w:sz="4" w:space="0" w:color="auto"/>
              <w:bottom w:val="single" w:sz="4" w:space="0" w:color="auto"/>
              <w:right w:val="single" w:sz="4" w:space="0" w:color="auto"/>
            </w:tcBorders>
          </w:tcPr>
          <w:p w14:paraId="07E0BC08" w14:textId="77777777" w:rsidR="009004B5" w:rsidRPr="009004B5" w:rsidRDefault="009004B5" w:rsidP="00667C9F">
            <w:pPr>
              <w:jc w:val="center"/>
              <w:rPr>
                <w:rFonts w:asciiTheme="minorHAnsi" w:hAnsiTheme="minorHAnsi" w:cstheme="minorHAnsi"/>
                <w:sz w:val="14"/>
                <w:szCs w:val="14"/>
              </w:rPr>
            </w:pPr>
          </w:p>
          <w:p w14:paraId="539A426A" w14:textId="77777777" w:rsidR="009004B5" w:rsidRPr="009004B5" w:rsidRDefault="009004B5" w:rsidP="00667C9F">
            <w:pPr>
              <w:jc w:val="center"/>
              <w:rPr>
                <w:rFonts w:asciiTheme="minorHAnsi" w:hAnsiTheme="minorHAnsi" w:cstheme="minorHAnsi"/>
                <w:b/>
                <w:u w:val="single"/>
              </w:rPr>
            </w:pPr>
            <w:r w:rsidRPr="009004B5">
              <w:rPr>
                <w:rFonts w:asciiTheme="minorHAnsi" w:hAnsiTheme="minorHAnsi" w:cstheme="minorHAnsi"/>
                <w:sz w:val="14"/>
                <w:szCs w:val="14"/>
              </w:rPr>
              <w:t>Pupil Specific</w:t>
            </w:r>
          </w:p>
        </w:tc>
        <w:tc>
          <w:tcPr>
            <w:tcW w:w="709" w:type="dxa"/>
            <w:tcBorders>
              <w:top w:val="single" w:sz="4" w:space="0" w:color="auto"/>
              <w:left w:val="single" w:sz="4" w:space="0" w:color="auto"/>
              <w:bottom w:val="single" w:sz="4" w:space="0" w:color="auto"/>
              <w:right w:val="single" w:sz="4" w:space="0" w:color="auto"/>
            </w:tcBorders>
          </w:tcPr>
          <w:p w14:paraId="5FF2CF99" w14:textId="77777777" w:rsidR="009004B5" w:rsidRPr="009004B5" w:rsidRDefault="009004B5" w:rsidP="00667C9F">
            <w:pPr>
              <w:rPr>
                <w:rFonts w:asciiTheme="minorHAnsi" w:hAnsiTheme="minorHAnsi" w:cstheme="minorHAnsi"/>
                <w:b/>
                <w:sz w:val="16"/>
                <w:szCs w:val="16"/>
                <w:u w:val="single"/>
              </w:rPr>
            </w:pPr>
          </w:p>
          <w:p w14:paraId="0112FA6D" w14:textId="77777777" w:rsidR="009004B5" w:rsidRPr="009004B5" w:rsidRDefault="009004B5" w:rsidP="00667C9F">
            <w:pPr>
              <w:rPr>
                <w:rFonts w:asciiTheme="minorHAnsi" w:hAnsiTheme="minorHAnsi" w:cstheme="minorHAnsi"/>
                <w:sz w:val="14"/>
                <w:szCs w:val="14"/>
              </w:rPr>
            </w:pPr>
            <w:r w:rsidRPr="009004B5">
              <w:rPr>
                <w:rFonts w:asciiTheme="minorHAnsi" w:hAnsiTheme="minorHAnsi" w:cstheme="minorHAnsi"/>
                <w:sz w:val="14"/>
                <w:szCs w:val="14"/>
              </w:rPr>
              <w:t>Pupil Specific</w:t>
            </w:r>
          </w:p>
          <w:p w14:paraId="501DD2E8" w14:textId="77777777" w:rsidR="009004B5" w:rsidRPr="009004B5" w:rsidRDefault="009004B5" w:rsidP="00667C9F">
            <w:pPr>
              <w:rPr>
                <w:rFonts w:asciiTheme="minorHAnsi" w:hAnsiTheme="minorHAnsi" w:cstheme="minorHAnsi"/>
                <w:sz w:val="14"/>
                <w:szCs w:val="14"/>
              </w:rPr>
            </w:pPr>
          </w:p>
          <w:p w14:paraId="2330E7AD" w14:textId="77777777" w:rsidR="009004B5" w:rsidRPr="009004B5" w:rsidRDefault="009004B5" w:rsidP="00667C9F">
            <w:pPr>
              <w:rPr>
                <w:rFonts w:asciiTheme="minorHAnsi" w:hAnsiTheme="minorHAnsi" w:cstheme="minorHAnsi"/>
                <w:sz w:val="14"/>
                <w:szCs w:val="14"/>
              </w:rPr>
            </w:pPr>
          </w:p>
          <w:p w14:paraId="26348B2D" w14:textId="77777777" w:rsidR="009004B5" w:rsidRPr="009004B5" w:rsidRDefault="009004B5" w:rsidP="00667C9F">
            <w:pPr>
              <w:rPr>
                <w:rFonts w:asciiTheme="minorHAnsi" w:hAnsiTheme="minorHAnsi" w:cstheme="minorHAnsi"/>
                <w:b/>
                <w:sz w:val="12"/>
                <w:szCs w:val="12"/>
                <w:u w:val="single"/>
              </w:rPr>
            </w:pPr>
            <w:r w:rsidRPr="009004B5">
              <w:rPr>
                <w:rFonts w:asciiTheme="minorHAnsi" w:hAnsiTheme="minorHAnsi" w:cstheme="minorHAnsi"/>
                <w:sz w:val="12"/>
                <w:szCs w:val="12"/>
              </w:rPr>
              <w:t>May require specialist provision</w:t>
            </w:r>
            <w:r w:rsidRPr="009004B5">
              <w:rPr>
                <w:rFonts w:asciiTheme="minorHAnsi" w:hAnsiTheme="minorHAnsi" w:cstheme="minorHAnsi"/>
                <w:b/>
                <w:sz w:val="12"/>
                <w:szCs w:val="12"/>
                <w:u w:val="single"/>
              </w:rPr>
              <w:t xml:space="preserve"> </w:t>
            </w:r>
          </w:p>
        </w:tc>
      </w:tr>
      <w:tr w:rsidR="009004B5" w:rsidRPr="009004B5" w14:paraId="132CB48D" w14:textId="77777777" w:rsidTr="00667C9F">
        <w:trPr>
          <w:trHeight w:val="2215"/>
        </w:trPr>
        <w:tc>
          <w:tcPr>
            <w:tcW w:w="988" w:type="dxa"/>
            <w:tcBorders>
              <w:top w:val="single" w:sz="4" w:space="0" w:color="auto"/>
              <w:left w:val="single" w:sz="4" w:space="0" w:color="auto"/>
              <w:right w:val="single" w:sz="4" w:space="0" w:color="auto"/>
            </w:tcBorders>
          </w:tcPr>
          <w:p w14:paraId="55526442" w14:textId="77777777" w:rsidR="009004B5" w:rsidRPr="009004B5" w:rsidRDefault="009004B5" w:rsidP="00667C9F">
            <w:pPr>
              <w:jc w:val="center"/>
              <w:rPr>
                <w:rFonts w:asciiTheme="minorHAnsi" w:hAnsiTheme="minorHAnsi" w:cstheme="minorHAnsi"/>
                <w:b/>
              </w:rPr>
            </w:pPr>
          </w:p>
          <w:p w14:paraId="54DD2BD1" w14:textId="77777777" w:rsidR="009004B5" w:rsidRPr="009004B5" w:rsidRDefault="009004B5" w:rsidP="00667C9F">
            <w:pPr>
              <w:jc w:val="center"/>
              <w:rPr>
                <w:rFonts w:asciiTheme="minorHAnsi" w:hAnsiTheme="minorHAnsi" w:cstheme="minorHAnsi"/>
                <w:b/>
                <w:sz w:val="20"/>
                <w:szCs w:val="20"/>
              </w:rPr>
            </w:pPr>
          </w:p>
          <w:p w14:paraId="43E6C3B9" w14:textId="77777777" w:rsidR="009004B5" w:rsidRPr="009004B5" w:rsidRDefault="009004B5" w:rsidP="00667C9F">
            <w:pPr>
              <w:jc w:val="center"/>
              <w:rPr>
                <w:rFonts w:asciiTheme="minorHAnsi" w:hAnsiTheme="minorHAnsi" w:cstheme="minorHAnsi"/>
                <w:b/>
              </w:rPr>
            </w:pPr>
          </w:p>
          <w:p w14:paraId="06EF5F09"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B+</w:t>
            </w:r>
          </w:p>
          <w:p w14:paraId="281D930B" w14:textId="77777777" w:rsidR="009004B5" w:rsidRPr="009004B5" w:rsidRDefault="009004B5" w:rsidP="00667C9F">
            <w:pPr>
              <w:jc w:val="center"/>
              <w:rPr>
                <w:rFonts w:asciiTheme="minorHAnsi" w:hAnsiTheme="minorHAnsi" w:cstheme="minorHAnsi"/>
                <w:b/>
                <w:sz w:val="16"/>
                <w:szCs w:val="16"/>
              </w:rPr>
            </w:pPr>
          </w:p>
          <w:p w14:paraId="119EDE5F" w14:textId="77777777" w:rsidR="009004B5" w:rsidRPr="009004B5" w:rsidRDefault="009004B5" w:rsidP="00667C9F">
            <w:pPr>
              <w:rPr>
                <w:rFonts w:asciiTheme="minorHAnsi" w:hAnsiTheme="minorHAnsi" w:cstheme="minorHAnsi"/>
                <w:b/>
                <w:sz w:val="16"/>
                <w:szCs w:val="16"/>
              </w:rPr>
            </w:pPr>
          </w:p>
          <w:p w14:paraId="16C5A008" w14:textId="77777777" w:rsidR="009004B5" w:rsidRPr="009004B5" w:rsidRDefault="009004B5" w:rsidP="00667C9F">
            <w:pPr>
              <w:rPr>
                <w:rFonts w:asciiTheme="minorHAnsi" w:hAnsiTheme="minorHAnsi" w:cstheme="minorHAnsi"/>
                <w:b/>
                <w:sz w:val="32"/>
                <w:szCs w:val="32"/>
              </w:rPr>
            </w:pPr>
          </w:p>
        </w:tc>
        <w:tc>
          <w:tcPr>
            <w:tcW w:w="4961" w:type="dxa"/>
            <w:tcBorders>
              <w:top w:val="single" w:sz="4" w:space="0" w:color="auto"/>
              <w:left w:val="single" w:sz="4" w:space="0" w:color="auto"/>
              <w:right w:val="single" w:sz="4" w:space="0" w:color="auto"/>
            </w:tcBorders>
          </w:tcPr>
          <w:p w14:paraId="36990B41"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Pupil is able to access age-appropriate curriculum but has not achieved the majority of end of year expectations. Individual may have documented special educational needs or other significant barriers, e.g., EAL, SEMH or be a new arrival in the UK.</w:t>
            </w:r>
          </w:p>
          <w:p w14:paraId="285186DE" w14:textId="77777777" w:rsidR="009004B5" w:rsidRPr="009004B5" w:rsidRDefault="009004B5" w:rsidP="00667C9F">
            <w:pPr>
              <w:rPr>
                <w:rFonts w:asciiTheme="minorHAnsi" w:hAnsiTheme="minorHAnsi" w:cstheme="minorHAnsi"/>
                <w:sz w:val="16"/>
                <w:szCs w:val="16"/>
              </w:rPr>
            </w:pPr>
          </w:p>
          <w:p w14:paraId="5AAFCCB6"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Pupil requires regular support in order to access the curriculum and is at high risk of not achieving end of phase or end of school target. </w:t>
            </w:r>
          </w:p>
          <w:p w14:paraId="254D48B2" w14:textId="77777777" w:rsidR="009004B5" w:rsidRPr="009004B5" w:rsidRDefault="009004B5" w:rsidP="00667C9F">
            <w:pPr>
              <w:rPr>
                <w:rFonts w:asciiTheme="minorHAnsi" w:hAnsiTheme="minorHAnsi" w:cstheme="minorHAnsi"/>
                <w:sz w:val="16"/>
                <w:szCs w:val="16"/>
              </w:rPr>
            </w:pPr>
          </w:p>
          <w:p w14:paraId="20EAA1B1"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Pupil is not adequately prepared for the next stage of the curriculum and will require intervention in the next class. SEND assessments </w:t>
            </w:r>
            <w:r w:rsidRPr="009004B5">
              <w:rPr>
                <w:rFonts w:asciiTheme="minorHAnsi" w:hAnsiTheme="minorHAnsi" w:cstheme="minorHAnsi"/>
                <w:i/>
                <w:iCs/>
                <w:sz w:val="16"/>
                <w:szCs w:val="16"/>
              </w:rPr>
              <w:t xml:space="preserve">may </w:t>
            </w:r>
            <w:r w:rsidRPr="009004B5">
              <w:rPr>
                <w:rFonts w:asciiTheme="minorHAnsi" w:hAnsiTheme="minorHAnsi" w:cstheme="minorHAnsi"/>
                <w:sz w:val="16"/>
                <w:szCs w:val="16"/>
              </w:rPr>
              <w:t xml:space="preserve">be necessary to gather more evidence of need/gaps in learning. </w:t>
            </w:r>
          </w:p>
        </w:tc>
        <w:tc>
          <w:tcPr>
            <w:tcW w:w="6946" w:type="dxa"/>
            <w:tcBorders>
              <w:top w:val="single" w:sz="4" w:space="0" w:color="auto"/>
              <w:left w:val="single" w:sz="4" w:space="0" w:color="auto"/>
              <w:right w:val="single" w:sz="4" w:space="0" w:color="auto"/>
            </w:tcBorders>
            <w:hideMark/>
          </w:tcPr>
          <w:p w14:paraId="6449D2A6"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High quality teaching, learning, feedback and support ensures pupils develop age related national curriculum knowledge, skills and understanding.  Specialist intervention both in and out of class to ensure children make accelerated progress through developing their cognitive skills, consolidating learning and closing significant gaps.  Diagnostic assessments carried out to identify gaps in learning. Where appropriate, individual educational plans, devised by the teacher with support from Inclusion Leader. Pupil </w:t>
            </w:r>
            <w:r w:rsidRPr="009004B5">
              <w:rPr>
                <w:rFonts w:asciiTheme="minorHAnsi" w:hAnsiTheme="minorHAnsi" w:cstheme="minorHAnsi"/>
                <w:i/>
                <w:iCs/>
                <w:sz w:val="16"/>
                <w:szCs w:val="16"/>
              </w:rPr>
              <w:t>may</w:t>
            </w:r>
            <w:r w:rsidRPr="009004B5">
              <w:rPr>
                <w:rFonts w:asciiTheme="minorHAnsi" w:hAnsiTheme="minorHAnsi" w:cstheme="minorHAnsi"/>
                <w:sz w:val="16"/>
                <w:szCs w:val="16"/>
              </w:rPr>
              <w:t xml:space="preserve"> have some allocated one to one support or be part of in-school nurture provision.</w:t>
            </w:r>
          </w:p>
          <w:p w14:paraId="7F2311DA" w14:textId="77777777" w:rsidR="009004B5" w:rsidRPr="009004B5" w:rsidRDefault="009004B5" w:rsidP="00667C9F">
            <w:pPr>
              <w:rPr>
                <w:rFonts w:asciiTheme="minorHAnsi" w:hAnsiTheme="minorHAnsi" w:cstheme="minorHAnsi"/>
                <w:sz w:val="16"/>
                <w:szCs w:val="16"/>
              </w:rPr>
            </w:pPr>
          </w:p>
          <w:p w14:paraId="7F70D971"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Summative assessments in reading, writing and mathematics at two assessment windows and entered into whole school tracking system. </w:t>
            </w:r>
          </w:p>
          <w:p w14:paraId="2752D0FE" w14:textId="77777777" w:rsidR="009004B5" w:rsidRPr="009004B5" w:rsidRDefault="009004B5" w:rsidP="00667C9F">
            <w:pPr>
              <w:rPr>
                <w:rFonts w:asciiTheme="minorHAnsi" w:hAnsiTheme="minorHAnsi" w:cstheme="minorHAnsi"/>
                <w:sz w:val="16"/>
                <w:szCs w:val="16"/>
              </w:rPr>
            </w:pPr>
          </w:p>
        </w:tc>
        <w:tc>
          <w:tcPr>
            <w:tcW w:w="708" w:type="dxa"/>
            <w:tcBorders>
              <w:top w:val="single" w:sz="4" w:space="0" w:color="auto"/>
              <w:left w:val="single" w:sz="4" w:space="0" w:color="auto"/>
              <w:right w:val="single" w:sz="4" w:space="0" w:color="auto"/>
            </w:tcBorders>
          </w:tcPr>
          <w:p w14:paraId="2F286D60" w14:textId="77777777" w:rsidR="009004B5" w:rsidRPr="009004B5" w:rsidRDefault="009004B5" w:rsidP="00667C9F">
            <w:pPr>
              <w:rPr>
                <w:rFonts w:asciiTheme="minorHAnsi" w:hAnsiTheme="minorHAnsi" w:cstheme="minorHAnsi"/>
                <w:b/>
              </w:rPr>
            </w:pPr>
          </w:p>
          <w:p w14:paraId="3CF8D231" w14:textId="77777777" w:rsidR="009004B5" w:rsidRPr="009004B5" w:rsidRDefault="009004B5" w:rsidP="00667C9F">
            <w:pPr>
              <w:rPr>
                <w:rFonts w:asciiTheme="minorHAnsi" w:hAnsiTheme="minorHAnsi" w:cstheme="minorHAnsi"/>
                <w:b/>
              </w:rPr>
            </w:pPr>
          </w:p>
          <w:p w14:paraId="30A4853B" w14:textId="77777777" w:rsidR="009004B5" w:rsidRPr="009004B5" w:rsidRDefault="009004B5" w:rsidP="00667C9F">
            <w:pPr>
              <w:jc w:val="center"/>
              <w:rPr>
                <w:rFonts w:asciiTheme="minorHAnsi" w:hAnsiTheme="minorHAnsi" w:cstheme="minorHAnsi"/>
                <w:b/>
              </w:rPr>
            </w:pPr>
          </w:p>
          <w:p w14:paraId="329803B3" w14:textId="77777777" w:rsidR="009004B5" w:rsidRPr="009004B5" w:rsidRDefault="009004B5" w:rsidP="00667C9F">
            <w:pPr>
              <w:rPr>
                <w:rFonts w:asciiTheme="minorHAnsi" w:hAnsiTheme="minorHAnsi" w:cstheme="minorHAnsi"/>
                <w:b/>
              </w:rPr>
            </w:pPr>
            <w:r w:rsidRPr="009004B5">
              <w:rPr>
                <w:rFonts w:asciiTheme="minorHAnsi" w:hAnsiTheme="minorHAnsi" w:cstheme="minorHAnsi"/>
                <w:b/>
              </w:rPr>
              <w:t>W+</w:t>
            </w:r>
          </w:p>
          <w:p w14:paraId="0CD2A6A6" w14:textId="77777777" w:rsidR="009004B5" w:rsidRPr="009004B5" w:rsidRDefault="009004B5" w:rsidP="00667C9F">
            <w:pPr>
              <w:jc w:val="center"/>
              <w:rPr>
                <w:rFonts w:asciiTheme="minorHAnsi" w:hAnsiTheme="minorHAnsi" w:cstheme="minorHAnsi"/>
                <w:b/>
              </w:rPr>
            </w:pPr>
          </w:p>
        </w:tc>
        <w:tc>
          <w:tcPr>
            <w:tcW w:w="709" w:type="dxa"/>
            <w:tcBorders>
              <w:top w:val="single" w:sz="4" w:space="0" w:color="auto"/>
              <w:left w:val="single" w:sz="4" w:space="0" w:color="auto"/>
              <w:right w:val="single" w:sz="4" w:space="0" w:color="auto"/>
            </w:tcBorders>
          </w:tcPr>
          <w:p w14:paraId="084FDFC3" w14:textId="77777777" w:rsidR="009004B5" w:rsidRPr="009004B5" w:rsidRDefault="009004B5" w:rsidP="00667C9F">
            <w:pPr>
              <w:jc w:val="center"/>
              <w:rPr>
                <w:rFonts w:asciiTheme="minorHAnsi" w:hAnsiTheme="minorHAnsi" w:cstheme="minorHAnsi"/>
                <w:b/>
                <w:u w:val="single"/>
              </w:rPr>
            </w:pPr>
          </w:p>
          <w:p w14:paraId="7B47EAD1" w14:textId="77777777" w:rsidR="009004B5" w:rsidRPr="009004B5" w:rsidRDefault="009004B5" w:rsidP="00667C9F">
            <w:pPr>
              <w:rPr>
                <w:rFonts w:asciiTheme="minorHAnsi" w:hAnsiTheme="minorHAnsi" w:cstheme="minorHAnsi"/>
                <w:b/>
                <w:u w:val="single"/>
              </w:rPr>
            </w:pPr>
          </w:p>
          <w:p w14:paraId="11084FDC" w14:textId="77777777" w:rsidR="009004B5" w:rsidRPr="009004B5" w:rsidRDefault="009004B5" w:rsidP="00667C9F">
            <w:pPr>
              <w:rPr>
                <w:rFonts w:asciiTheme="minorHAnsi" w:hAnsiTheme="minorHAnsi" w:cstheme="minorHAnsi"/>
                <w:b/>
                <w:u w:val="single"/>
              </w:rPr>
            </w:pPr>
          </w:p>
          <w:p w14:paraId="06EC6F2F"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W+</w:t>
            </w:r>
          </w:p>
        </w:tc>
        <w:tc>
          <w:tcPr>
            <w:tcW w:w="709" w:type="dxa"/>
            <w:tcBorders>
              <w:top w:val="single" w:sz="4" w:space="0" w:color="auto"/>
              <w:left w:val="single" w:sz="4" w:space="0" w:color="auto"/>
              <w:right w:val="single" w:sz="4" w:space="0" w:color="auto"/>
            </w:tcBorders>
          </w:tcPr>
          <w:p w14:paraId="377223C2" w14:textId="77777777" w:rsidR="009004B5" w:rsidRPr="009004B5" w:rsidRDefault="009004B5" w:rsidP="00667C9F">
            <w:pPr>
              <w:rPr>
                <w:rFonts w:asciiTheme="minorHAnsi" w:hAnsiTheme="minorHAnsi" w:cstheme="minorHAnsi"/>
                <w:b/>
                <w:u w:val="single"/>
              </w:rPr>
            </w:pPr>
          </w:p>
          <w:p w14:paraId="30D2A078" w14:textId="77777777" w:rsidR="009004B5" w:rsidRPr="009004B5" w:rsidRDefault="009004B5" w:rsidP="00667C9F">
            <w:pPr>
              <w:jc w:val="center"/>
              <w:rPr>
                <w:rFonts w:asciiTheme="minorHAnsi" w:hAnsiTheme="minorHAnsi" w:cstheme="minorHAnsi"/>
                <w:b/>
              </w:rPr>
            </w:pPr>
          </w:p>
          <w:p w14:paraId="1B62F104"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 xml:space="preserve">  </w:t>
            </w:r>
          </w:p>
          <w:p w14:paraId="3DC4DCA0"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Yes</w:t>
            </w:r>
          </w:p>
          <w:p w14:paraId="4450CC7A" w14:textId="77777777" w:rsidR="009004B5" w:rsidRPr="009004B5" w:rsidRDefault="009004B5" w:rsidP="00667C9F">
            <w:pPr>
              <w:jc w:val="center"/>
              <w:rPr>
                <w:rFonts w:asciiTheme="minorHAnsi" w:hAnsiTheme="minorHAnsi" w:cstheme="minorHAnsi"/>
                <w:b/>
                <w:u w:val="single"/>
              </w:rPr>
            </w:pPr>
          </w:p>
          <w:p w14:paraId="6AC142CD" w14:textId="77777777" w:rsidR="009004B5" w:rsidRPr="009004B5" w:rsidRDefault="009004B5" w:rsidP="00667C9F">
            <w:pPr>
              <w:rPr>
                <w:rFonts w:asciiTheme="minorHAnsi" w:hAnsiTheme="minorHAnsi" w:cstheme="minorHAnsi"/>
                <w:b/>
              </w:rPr>
            </w:pPr>
          </w:p>
        </w:tc>
      </w:tr>
      <w:tr w:rsidR="009004B5" w:rsidRPr="009004B5" w14:paraId="4AD50276" w14:textId="77777777" w:rsidTr="00667C9F">
        <w:tc>
          <w:tcPr>
            <w:tcW w:w="988" w:type="dxa"/>
            <w:tcBorders>
              <w:top w:val="single" w:sz="4" w:space="0" w:color="auto"/>
              <w:left w:val="single" w:sz="4" w:space="0" w:color="auto"/>
              <w:bottom w:val="single" w:sz="4" w:space="0" w:color="auto"/>
              <w:right w:val="single" w:sz="4" w:space="0" w:color="auto"/>
            </w:tcBorders>
          </w:tcPr>
          <w:p w14:paraId="3517454A" w14:textId="77777777" w:rsidR="009004B5" w:rsidRPr="009004B5" w:rsidRDefault="009004B5" w:rsidP="00667C9F">
            <w:pPr>
              <w:rPr>
                <w:rFonts w:asciiTheme="minorHAnsi" w:hAnsiTheme="minorHAnsi" w:cstheme="minorHAnsi"/>
                <w:b/>
                <w:u w:val="single"/>
              </w:rPr>
            </w:pPr>
          </w:p>
          <w:p w14:paraId="58C9E6F9" w14:textId="77777777" w:rsidR="009004B5" w:rsidRPr="009004B5" w:rsidRDefault="009004B5" w:rsidP="00667C9F">
            <w:pPr>
              <w:jc w:val="center"/>
              <w:rPr>
                <w:rFonts w:asciiTheme="minorHAnsi" w:hAnsiTheme="minorHAnsi" w:cstheme="minorHAnsi"/>
                <w:b/>
                <w:u w:val="single"/>
              </w:rPr>
            </w:pPr>
          </w:p>
          <w:p w14:paraId="54AEB60C"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W+</w:t>
            </w:r>
          </w:p>
          <w:p w14:paraId="4D8AD129" w14:textId="77777777" w:rsidR="009004B5" w:rsidRPr="009004B5" w:rsidRDefault="009004B5" w:rsidP="00667C9F">
            <w:pPr>
              <w:rPr>
                <w:rFonts w:asciiTheme="minorHAnsi" w:hAnsiTheme="minorHAnsi" w:cstheme="minorHAnsi"/>
                <w:b/>
                <w:sz w:val="32"/>
                <w:szCs w:val="32"/>
                <w:u w:val="single"/>
              </w:rPr>
            </w:pPr>
          </w:p>
        </w:tc>
        <w:tc>
          <w:tcPr>
            <w:tcW w:w="4961" w:type="dxa"/>
            <w:tcBorders>
              <w:top w:val="single" w:sz="4" w:space="0" w:color="auto"/>
              <w:left w:val="single" w:sz="4" w:space="0" w:color="auto"/>
              <w:bottom w:val="single" w:sz="4" w:space="0" w:color="auto"/>
              <w:right w:val="single" w:sz="4" w:space="0" w:color="auto"/>
            </w:tcBorders>
            <w:hideMark/>
          </w:tcPr>
          <w:p w14:paraId="6186F3D3"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Pupil is working within age-appropriate curriculum expectations. However, there may be some gaps in learning, persistent misconceptions or poor learning habits. Individual may require timely intervention in order to </w:t>
            </w:r>
            <w:r w:rsidRPr="009004B5">
              <w:rPr>
                <w:rFonts w:asciiTheme="minorHAnsi" w:hAnsiTheme="minorHAnsi" w:cstheme="minorHAnsi"/>
                <w:i/>
                <w:sz w:val="16"/>
                <w:szCs w:val="16"/>
              </w:rPr>
              <w:t>unpick and re-learn</w:t>
            </w:r>
            <w:r w:rsidRPr="009004B5">
              <w:rPr>
                <w:rFonts w:asciiTheme="minorHAnsi" w:hAnsiTheme="minorHAnsi" w:cstheme="minorHAnsi"/>
                <w:sz w:val="16"/>
                <w:szCs w:val="16"/>
              </w:rPr>
              <w:t xml:space="preserve"> very specific areas of the curriculum. </w:t>
            </w:r>
          </w:p>
          <w:p w14:paraId="1144CF01" w14:textId="77777777" w:rsidR="009004B5" w:rsidRPr="009004B5" w:rsidRDefault="009004B5" w:rsidP="00667C9F">
            <w:pPr>
              <w:rPr>
                <w:rFonts w:asciiTheme="minorHAnsi" w:hAnsiTheme="minorHAnsi" w:cstheme="minorHAnsi"/>
                <w:sz w:val="16"/>
                <w:szCs w:val="16"/>
              </w:rPr>
            </w:pPr>
          </w:p>
          <w:p w14:paraId="17C61BAD"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Pupil ready for the next stage of the curriculum but will benefit from consolidation and retrieval activities in the next class.</w:t>
            </w:r>
          </w:p>
        </w:tc>
        <w:tc>
          <w:tcPr>
            <w:tcW w:w="6946" w:type="dxa"/>
            <w:tcBorders>
              <w:top w:val="single" w:sz="4" w:space="0" w:color="auto"/>
              <w:left w:val="single" w:sz="4" w:space="0" w:color="auto"/>
              <w:bottom w:val="single" w:sz="4" w:space="0" w:color="auto"/>
              <w:right w:val="single" w:sz="4" w:space="0" w:color="auto"/>
            </w:tcBorders>
            <w:hideMark/>
          </w:tcPr>
          <w:p w14:paraId="26208C2C"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High quality teaching, learning and feedback ensures pupils develop age related national curriculum knowledge, skills and understanding.  Individuals are engaged in the right balance of practise, consolidation and application activities. Formative assessment informs planning, and learning is carefully designed to allow pupils to become confident and secure at age related curriculum standards.</w:t>
            </w:r>
          </w:p>
          <w:p w14:paraId="49AE4309" w14:textId="77777777" w:rsidR="009004B5" w:rsidRPr="009004B5" w:rsidRDefault="009004B5" w:rsidP="00667C9F">
            <w:pPr>
              <w:rPr>
                <w:rFonts w:asciiTheme="minorHAnsi" w:hAnsiTheme="minorHAnsi" w:cstheme="minorHAnsi"/>
                <w:sz w:val="16"/>
                <w:szCs w:val="16"/>
              </w:rPr>
            </w:pPr>
          </w:p>
          <w:p w14:paraId="3D4E7BF3"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Summative assessments in reading, writing and mathematics at two assessment windows and entered into whole school tracking system. </w:t>
            </w:r>
          </w:p>
          <w:p w14:paraId="06F5DE4A" w14:textId="77777777" w:rsidR="009004B5" w:rsidRPr="009004B5" w:rsidRDefault="009004B5" w:rsidP="00667C9F">
            <w:pPr>
              <w:rPr>
                <w:rFonts w:asciiTheme="minorHAnsi" w:hAnsiTheme="minorHAnsi" w:cstheme="minorHAnsi"/>
                <w:sz w:val="16"/>
                <w:szCs w:val="16"/>
              </w:rPr>
            </w:pPr>
          </w:p>
          <w:p w14:paraId="215D7B86" w14:textId="77777777" w:rsidR="009004B5" w:rsidRPr="009004B5" w:rsidRDefault="009004B5" w:rsidP="00667C9F">
            <w:pPr>
              <w:rPr>
                <w:rFonts w:asciiTheme="minorHAnsi" w:hAnsiTheme="minorHAnsi" w:cstheme="minorHAnsi"/>
                <w:sz w:val="16"/>
                <w:szCs w:val="16"/>
              </w:rPr>
            </w:pPr>
          </w:p>
        </w:tc>
        <w:tc>
          <w:tcPr>
            <w:tcW w:w="708" w:type="dxa"/>
            <w:tcBorders>
              <w:top w:val="single" w:sz="4" w:space="0" w:color="auto"/>
              <w:left w:val="single" w:sz="4" w:space="0" w:color="auto"/>
              <w:bottom w:val="single" w:sz="4" w:space="0" w:color="auto"/>
              <w:right w:val="single" w:sz="4" w:space="0" w:color="auto"/>
            </w:tcBorders>
          </w:tcPr>
          <w:p w14:paraId="1A5897D4" w14:textId="77777777" w:rsidR="009004B5" w:rsidRPr="009004B5" w:rsidRDefault="009004B5" w:rsidP="00667C9F">
            <w:pPr>
              <w:jc w:val="center"/>
              <w:rPr>
                <w:rFonts w:asciiTheme="minorHAnsi" w:hAnsiTheme="minorHAnsi" w:cstheme="minorHAnsi"/>
                <w:b/>
              </w:rPr>
            </w:pPr>
          </w:p>
          <w:p w14:paraId="53C552D1" w14:textId="77777777" w:rsidR="009004B5" w:rsidRPr="009004B5" w:rsidRDefault="009004B5" w:rsidP="00667C9F">
            <w:pPr>
              <w:jc w:val="center"/>
              <w:rPr>
                <w:rFonts w:asciiTheme="minorHAnsi" w:hAnsiTheme="minorHAnsi" w:cstheme="minorHAnsi"/>
                <w:b/>
              </w:rPr>
            </w:pPr>
          </w:p>
          <w:p w14:paraId="5406FB9C"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W+</w:t>
            </w:r>
          </w:p>
          <w:p w14:paraId="2AEF67CA" w14:textId="77777777" w:rsidR="009004B5" w:rsidRPr="009004B5" w:rsidRDefault="009004B5" w:rsidP="00667C9F">
            <w:pPr>
              <w:rPr>
                <w:rFonts w:asciiTheme="minorHAnsi" w:hAnsiTheme="minorHAnsi" w:cstheme="minorHAnsi"/>
                <w:b/>
              </w:rPr>
            </w:pPr>
          </w:p>
          <w:p w14:paraId="3D6D7B3D" w14:textId="77777777" w:rsidR="009004B5" w:rsidRPr="009004B5" w:rsidRDefault="009004B5" w:rsidP="00667C9F">
            <w:pPr>
              <w:rPr>
                <w:rFonts w:asciiTheme="minorHAnsi" w:hAnsiTheme="minorHAnsi" w:cstheme="minorHAnsi"/>
                <w:b/>
                <w:u w:val="single"/>
              </w:rPr>
            </w:pPr>
          </w:p>
        </w:tc>
        <w:tc>
          <w:tcPr>
            <w:tcW w:w="709" w:type="dxa"/>
            <w:tcBorders>
              <w:top w:val="single" w:sz="4" w:space="0" w:color="auto"/>
              <w:left w:val="single" w:sz="4" w:space="0" w:color="auto"/>
              <w:bottom w:val="single" w:sz="4" w:space="0" w:color="auto"/>
              <w:right w:val="single" w:sz="4" w:space="0" w:color="auto"/>
            </w:tcBorders>
          </w:tcPr>
          <w:p w14:paraId="2C1D983F" w14:textId="77777777" w:rsidR="009004B5" w:rsidRPr="009004B5" w:rsidRDefault="009004B5" w:rsidP="00667C9F">
            <w:pPr>
              <w:jc w:val="center"/>
              <w:rPr>
                <w:rFonts w:asciiTheme="minorHAnsi" w:hAnsiTheme="minorHAnsi" w:cstheme="minorHAnsi"/>
                <w:b/>
              </w:rPr>
            </w:pPr>
          </w:p>
          <w:p w14:paraId="06666E80" w14:textId="77777777" w:rsidR="009004B5" w:rsidRPr="009004B5" w:rsidRDefault="009004B5" w:rsidP="00667C9F">
            <w:pPr>
              <w:jc w:val="center"/>
              <w:rPr>
                <w:rFonts w:asciiTheme="minorHAnsi" w:hAnsiTheme="minorHAnsi" w:cstheme="minorHAnsi"/>
                <w:b/>
              </w:rPr>
            </w:pPr>
          </w:p>
          <w:p w14:paraId="22A9CE2A"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S</w:t>
            </w:r>
          </w:p>
        </w:tc>
        <w:tc>
          <w:tcPr>
            <w:tcW w:w="709" w:type="dxa"/>
            <w:tcBorders>
              <w:top w:val="single" w:sz="4" w:space="0" w:color="auto"/>
              <w:left w:val="single" w:sz="4" w:space="0" w:color="auto"/>
              <w:bottom w:val="single" w:sz="4" w:space="0" w:color="auto"/>
              <w:right w:val="single" w:sz="4" w:space="0" w:color="auto"/>
            </w:tcBorders>
          </w:tcPr>
          <w:p w14:paraId="6756D46F" w14:textId="77777777" w:rsidR="009004B5" w:rsidRPr="009004B5" w:rsidRDefault="009004B5" w:rsidP="00667C9F">
            <w:pPr>
              <w:rPr>
                <w:rFonts w:asciiTheme="minorHAnsi" w:hAnsiTheme="minorHAnsi" w:cstheme="minorHAnsi"/>
                <w:b/>
              </w:rPr>
            </w:pPr>
          </w:p>
          <w:p w14:paraId="0920827D" w14:textId="77777777" w:rsidR="009004B5" w:rsidRPr="009004B5" w:rsidRDefault="009004B5" w:rsidP="00667C9F">
            <w:pPr>
              <w:rPr>
                <w:rFonts w:asciiTheme="minorHAnsi" w:hAnsiTheme="minorHAnsi" w:cstheme="minorHAnsi"/>
                <w:b/>
              </w:rPr>
            </w:pPr>
          </w:p>
          <w:p w14:paraId="3F3AB8EC"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Yes</w:t>
            </w:r>
          </w:p>
        </w:tc>
      </w:tr>
      <w:tr w:rsidR="009004B5" w:rsidRPr="009004B5" w14:paraId="78951869" w14:textId="77777777" w:rsidTr="00667C9F">
        <w:trPr>
          <w:trHeight w:val="1439"/>
        </w:trPr>
        <w:tc>
          <w:tcPr>
            <w:tcW w:w="988" w:type="dxa"/>
            <w:tcBorders>
              <w:top w:val="single" w:sz="4" w:space="0" w:color="auto"/>
              <w:left w:val="single" w:sz="4" w:space="0" w:color="auto"/>
              <w:right w:val="single" w:sz="4" w:space="0" w:color="auto"/>
            </w:tcBorders>
          </w:tcPr>
          <w:p w14:paraId="68CC42B4" w14:textId="77777777" w:rsidR="009004B5" w:rsidRPr="009004B5" w:rsidRDefault="009004B5" w:rsidP="00667C9F">
            <w:pPr>
              <w:jc w:val="center"/>
              <w:rPr>
                <w:rFonts w:asciiTheme="minorHAnsi" w:hAnsiTheme="minorHAnsi" w:cstheme="minorHAnsi"/>
                <w:b/>
              </w:rPr>
            </w:pPr>
          </w:p>
          <w:p w14:paraId="7F27EB6C" w14:textId="77777777" w:rsidR="009004B5" w:rsidRPr="009004B5" w:rsidRDefault="009004B5" w:rsidP="00667C9F">
            <w:pPr>
              <w:rPr>
                <w:rFonts w:asciiTheme="minorHAnsi" w:hAnsiTheme="minorHAnsi" w:cstheme="minorHAnsi"/>
                <w:b/>
              </w:rPr>
            </w:pPr>
          </w:p>
          <w:p w14:paraId="397F8DFD"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S</w:t>
            </w:r>
          </w:p>
        </w:tc>
        <w:tc>
          <w:tcPr>
            <w:tcW w:w="4961" w:type="dxa"/>
            <w:tcBorders>
              <w:top w:val="single" w:sz="4" w:space="0" w:color="auto"/>
              <w:left w:val="single" w:sz="4" w:space="0" w:color="auto"/>
              <w:right w:val="single" w:sz="4" w:space="0" w:color="auto"/>
            </w:tcBorders>
            <w:hideMark/>
          </w:tcPr>
          <w:p w14:paraId="6D76F135"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Pupil is secure at the majority of age-appropriate curriculum expectations and has no areas that are below W+.</w:t>
            </w:r>
          </w:p>
          <w:p w14:paraId="07107758" w14:textId="77777777" w:rsidR="009004B5" w:rsidRPr="009004B5" w:rsidRDefault="009004B5" w:rsidP="00667C9F">
            <w:pPr>
              <w:rPr>
                <w:rFonts w:asciiTheme="minorHAnsi" w:hAnsiTheme="minorHAnsi" w:cstheme="minorHAnsi"/>
                <w:sz w:val="16"/>
                <w:szCs w:val="16"/>
              </w:rPr>
            </w:pPr>
          </w:p>
          <w:p w14:paraId="1DBF0C77" w14:textId="77777777" w:rsidR="009004B5" w:rsidRPr="009004B5" w:rsidRDefault="009004B5" w:rsidP="00667C9F">
            <w:pPr>
              <w:rPr>
                <w:rFonts w:asciiTheme="minorHAnsi" w:hAnsiTheme="minorHAnsi" w:cstheme="minorHAnsi"/>
                <w:sz w:val="16"/>
                <w:szCs w:val="16"/>
              </w:rPr>
            </w:pPr>
          </w:p>
          <w:p w14:paraId="454DEC20"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Pupil shows evidence of deep learning through observations, oral feedback and written assessments, and is well prepared for the next stage of the curriculum. </w:t>
            </w:r>
          </w:p>
          <w:p w14:paraId="5968589F" w14:textId="77777777" w:rsidR="009004B5" w:rsidRPr="009004B5" w:rsidRDefault="009004B5" w:rsidP="00667C9F">
            <w:pPr>
              <w:rPr>
                <w:rFonts w:asciiTheme="minorHAnsi" w:hAnsiTheme="minorHAnsi" w:cstheme="minorHAnsi"/>
                <w:b/>
                <w:sz w:val="16"/>
                <w:szCs w:val="16"/>
                <w:u w:val="single"/>
              </w:rPr>
            </w:pPr>
          </w:p>
        </w:tc>
        <w:tc>
          <w:tcPr>
            <w:tcW w:w="6946" w:type="dxa"/>
            <w:tcBorders>
              <w:top w:val="single" w:sz="4" w:space="0" w:color="auto"/>
              <w:left w:val="single" w:sz="4" w:space="0" w:color="auto"/>
              <w:right w:val="single" w:sz="4" w:space="0" w:color="auto"/>
            </w:tcBorders>
            <w:hideMark/>
          </w:tcPr>
          <w:p w14:paraId="131CB32A"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High quality teaching, learning, feedback and challenge that develops deep understanding and inspires application across a range of curriculum subjects. Appropriate challenge and mastery activities lead to deep learning in some areas of the curriculum. Formative assessment ensures pupils are provided with the right balance of consolidation, challenge, mastery and application activities.  </w:t>
            </w:r>
          </w:p>
          <w:p w14:paraId="4F121F35" w14:textId="77777777" w:rsidR="009004B5" w:rsidRPr="009004B5" w:rsidRDefault="009004B5" w:rsidP="00667C9F">
            <w:pPr>
              <w:rPr>
                <w:rFonts w:asciiTheme="minorHAnsi" w:hAnsiTheme="minorHAnsi" w:cstheme="minorHAnsi"/>
                <w:sz w:val="16"/>
                <w:szCs w:val="16"/>
              </w:rPr>
            </w:pPr>
          </w:p>
          <w:p w14:paraId="05442300"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Summative assessments in reading, writing and mathematics at two assessment windows and entered into whole school tracking system. </w:t>
            </w:r>
          </w:p>
          <w:p w14:paraId="21FF7C50" w14:textId="77777777" w:rsidR="009004B5" w:rsidRPr="009004B5" w:rsidRDefault="009004B5" w:rsidP="00667C9F">
            <w:pPr>
              <w:rPr>
                <w:rFonts w:asciiTheme="minorHAnsi" w:hAnsiTheme="minorHAnsi" w:cstheme="minorHAnsi"/>
                <w:sz w:val="16"/>
                <w:szCs w:val="16"/>
              </w:rPr>
            </w:pPr>
          </w:p>
        </w:tc>
        <w:tc>
          <w:tcPr>
            <w:tcW w:w="708" w:type="dxa"/>
            <w:tcBorders>
              <w:top w:val="single" w:sz="4" w:space="0" w:color="auto"/>
              <w:left w:val="single" w:sz="4" w:space="0" w:color="auto"/>
              <w:right w:val="single" w:sz="4" w:space="0" w:color="auto"/>
            </w:tcBorders>
          </w:tcPr>
          <w:p w14:paraId="6150BD36" w14:textId="77777777" w:rsidR="009004B5" w:rsidRPr="009004B5" w:rsidRDefault="009004B5" w:rsidP="00667C9F">
            <w:pPr>
              <w:jc w:val="center"/>
              <w:rPr>
                <w:rFonts w:asciiTheme="minorHAnsi" w:hAnsiTheme="minorHAnsi" w:cstheme="minorHAnsi"/>
                <w:b/>
              </w:rPr>
            </w:pPr>
          </w:p>
          <w:p w14:paraId="7177AAA3" w14:textId="77777777" w:rsidR="009004B5" w:rsidRPr="009004B5" w:rsidRDefault="009004B5" w:rsidP="00667C9F">
            <w:pPr>
              <w:rPr>
                <w:rFonts w:asciiTheme="minorHAnsi" w:hAnsiTheme="minorHAnsi" w:cstheme="minorHAnsi"/>
                <w:b/>
              </w:rPr>
            </w:pPr>
          </w:p>
          <w:p w14:paraId="16DA303F"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S</w:t>
            </w:r>
          </w:p>
          <w:p w14:paraId="4B798C45" w14:textId="77777777" w:rsidR="009004B5" w:rsidRPr="009004B5" w:rsidRDefault="009004B5" w:rsidP="00667C9F">
            <w:pPr>
              <w:rPr>
                <w:rFonts w:asciiTheme="minorHAnsi" w:hAnsiTheme="minorHAnsi" w:cstheme="minorHAnsi"/>
                <w:b/>
                <w:u w:val="single"/>
              </w:rPr>
            </w:pPr>
          </w:p>
        </w:tc>
        <w:tc>
          <w:tcPr>
            <w:tcW w:w="709" w:type="dxa"/>
            <w:tcBorders>
              <w:top w:val="single" w:sz="4" w:space="0" w:color="auto"/>
              <w:left w:val="single" w:sz="4" w:space="0" w:color="auto"/>
              <w:right w:val="single" w:sz="4" w:space="0" w:color="auto"/>
            </w:tcBorders>
          </w:tcPr>
          <w:p w14:paraId="1107136D" w14:textId="77777777" w:rsidR="009004B5" w:rsidRPr="009004B5" w:rsidRDefault="009004B5" w:rsidP="00667C9F">
            <w:pPr>
              <w:jc w:val="center"/>
              <w:rPr>
                <w:rFonts w:asciiTheme="minorHAnsi" w:hAnsiTheme="minorHAnsi" w:cstheme="minorHAnsi"/>
                <w:b/>
              </w:rPr>
            </w:pPr>
          </w:p>
          <w:p w14:paraId="578106B3" w14:textId="77777777" w:rsidR="009004B5" w:rsidRPr="009004B5" w:rsidRDefault="009004B5" w:rsidP="00667C9F">
            <w:pPr>
              <w:jc w:val="center"/>
              <w:rPr>
                <w:rFonts w:asciiTheme="minorHAnsi" w:hAnsiTheme="minorHAnsi" w:cstheme="minorHAnsi"/>
                <w:b/>
                <w:u w:val="single"/>
              </w:rPr>
            </w:pPr>
          </w:p>
          <w:p w14:paraId="0BEAF385"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S+</w:t>
            </w:r>
          </w:p>
        </w:tc>
        <w:tc>
          <w:tcPr>
            <w:tcW w:w="709" w:type="dxa"/>
            <w:tcBorders>
              <w:top w:val="single" w:sz="4" w:space="0" w:color="auto"/>
              <w:left w:val="single" w:sz="4" w:space="0" w:color="auto"/>
              <w:right w:val="single" w:sz="4" w:space="0" w:color="auto"/>
            </w:tcBorders>
          </w:tcPr>
          <w:p w14:paraId="4F8CFDC5" w14:textId="77777777" w:rsidR="009004B5" w:rsidRPr="009004B5" w:rsidRDefault="009004B5" w:rsidP="00667C9F">
            <w:pPr>
              <w:rPr>
                <w:rFonts w:asciiTheme="minorHAnsi" w:hAnsiTheme="minorHAnsi" w:cstheme="minorHAnsi"/>
                <w:b/>
              </w:rPr>
            </w:pPr>
          </w:p>
          <w:p w14:paraId="6EF06134" w14:textId="77777777" w:rsidR="009004B5" w:rsidRPr="009004B5" w:rsidRDefault="009004B5" w:rsidP="00667C9F">
            <w:pPr>
              <w:jc w:val="center"/>
              <w:rPr>
                <w:rFonts w:asciiTheme="minorHAnsi" w:hAnsiTheme="minorHAnsi" w:cstheme="minorHAnsi"/>
                <w:b/>
              </w:rPr>
            </w:pPr>
          </w:p>
          <w:p w14:paraId="16CE04A6"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Yes</w:t>
            </w:r>
          </w:p>
        </w:tc>
      </w:tr>
      <w:tr w:rsidR="009004B5" w:rsidRPr="009004B5" w14:paraId="60C7465F" w14:textId="77777777" w:rsidTr="00667C9F">
        <w:tc>
          <w:tcPr>
            <w:tcW w:w="988" w:type="dxa"/>
            <w:tcBorders>
              <w:top w:val="single" w:sz="4" w:space="0" w:color="auto"/>
              <w:left w:val="single" w:sz="4" w:space="0" w:color="auto"/>
              <w:bottom w:val="single" w:sz="4" w:space="0" w:color="auto"/>
              <w:right w:val="single" w:sz="4" w:space="0" w:color="auto"/>
            </w:tcBorders>
          </w:tcPr>
          <w:p w14:paraId="0AD6789F" w14:textId="77777777" w:rsidR="009004B5" w:rsidRPr="009004B5" w:rsidRDefault="009004B5" w:rsidP="00667C9F">
            <w:pPr>
              <w:jc w:val="center"/>
              <w:rPr>
                <w:rFonts w:asciiTheme="minorHAnsi" w:hAnsiTheme="minorHAnsi" w:cstheme="minorHAnsi"/>
                <w:b/>
              </w:rPr>
            </w:pPr>
          </w:p>
          <w:p w14:paraId="60DE24A1"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S+</w:t>
            </w:r>
          </w:p>
          <w:p w14:paraId="45302F85"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sz w:val="20"/>
                <w:szCs w:val="20"/>
              </w:rPr>
              <w:t xml:space="preserve"> </w:t>
            </w:r>
          </w:p>
        </w:tc>
        <w:tc>
          <w:tcPr>
            <w:tcW w:w="4961" w:type="dxa"/>
            <w:tcBorders>
              <w:top w:val="single" w:sz="4" w:space="0" w:color="auto"/>
              <w:left w:val="single" w:sz="4" w:space="0" w:color="auto"/>
              <w:bottom w:val="single" w:sz="4" w:space="0" w:color="auto"/>
              <w:right w:val="single" w:sz="4" w:space="0" w:color="auto"/>
            </w:tcBorders>
            <w:hideMark/>
          </w:tcPr>
          <w:p w14:paraId="649BE4E5"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Pupil is secure at all age-appropriate curriculum expectations and demonstrates knowledge, skills and understanding at greater depth.</w:t>
            </w:r>
          </w:p>
          <w:p w14:paraId="4BA90E64" w14:textId="77777777" w:rsidR="009004B5" w:rsidRPr="009004B5" w:rsidRDefault="009004B5" w:rsidP="00667C9F">
            <w:pPr>
              <w:rPr>
                <w:rFonts w:asciiTheme="minorHAnsi" w:hAnsiTheme="minorHAnsi" w:cstheme="minorHAnsi"/>
                <w:sz w:val="16"/>
                <w:szCs w:val="16"/>
              </w:rPr>
            </w:pPr>
          </w:p>
          <w:p w14:paraId="2F99ED11" w14:textId="77777777" w:rsidR="009004B5" w:rsidRPr="009004B5" w:rsidRDefault="009004B5" w:rsidP="00667C9F">
            <w:pPr>
              <w:rPr>
                <w:rFonts w:asciiTheme="minorHAnsi" w:hAnsiTheme="minorHAnsi" w:cstheme="minorHAnsi"/>
                <w:b/>
                <w:sz w:val="16"/>
                <w:szCs w:val="16"/>
                <w:u w:val="single"/>
              </w:rPr>
            </w:pPr>
            <w:r w:rsidRPr="009004B5">
              <w:rPr>
                <w:rFonts w:asciiTheme="minorHAnsi" w:hAnsiTheme="minorHAnsi" w:cstheme="minorHAnsi"/>
                <w:sz w:val="16"/>
                <w:szCs w:val="16"/>
              </w:rPr>
              <w:t xml:space="preserve">Achieves greater depth standard in national standardised tests or in teacher assessments. </w:t>
            </w:r>
            <w:r w:rsidRPr="009004B5">
              <w:rPr>
                <w:rFonts w:asciiTheme="minorHAnsi" w:hAnsiTheme="minorHAnsi" w:cstheme="minorHAnsi"/>
                <w:i/>
                <w:iCs/>
                <w:sz w:val="16"/>
                <w:szCs w:val="16"/>
              </w:rPr>
              <w:t>Reported in Year 6 only.</w:t>
            </w:r>
          </w:p>
        </w:tc>
        <w:tc>
          <w:tcPr>
            <w:tcW w:w="6946" w:type="dxa"/>
            <w:tcBorders>
              <w:top w:val="single" w:sz="4" w:space="0" w:color="auto"/>
              <w:left w:val="single" w:sz="4" w:space="0" w:color="auto"/>
              <w:bottom w:val="single" w:sz="4" w:space="0" w:color="auto"/>
              <w:right w:val="single" w:sz="4" w:space="0" w:color="auto"/>
            </w:tcBorders>
            <w:hideMark/>
          </w:tcPr>
          <w:p w14:paraId="3F287DBE"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 xml:space="preserve">High quality teaching, learning, feedback and challenge that develops deep understanding and inspires application across a range of curriculum subjects. Individuals are frequently engaged in high order challenge and mastery activities and their metacognition skills are well established. </w:t>
            </w:r>
          </w:p>
          <w:p w14:paraId="0F6CB054" w14:textId="77777777" w:rsidR="009004B5" w:rsidRPr="009004B5" w:rsidRDefault="009004B5" w:rsidP="00667C9F">
            <w:pPr>
              <w:rPr>
                <w:rFonts w:asciiTheme="minorHAnsi" w:hAnsiTheme="minorHAnsi" w:cstheme="minorHAnsi"/>
                <w:sz w:val="16"/>
                <w:szCs w:val="16"/>
              </w:rPr>
            </w:pPr>
          </w:p>
          <w:p w14:paraId="57B532DF" w14:textId="77777777" w:rsidR="009004B5" w:rsidRPr="009004B5" w:rsidRDefault="009004B5" w:rsidP="00667C9F">
            <w:pPr>
              <w:rPr>
                <w:rFonts w:asciiTheme="minorHAnsi" w:hAnsiTheme="minorHAnsi" w:cstheme="minorHAnsi"/>
                <w:sz w:val="16"/>
                <w:szCs w:val="16"/>
              </w:rPr>
            </w:pPr>
            <w:r w:rsidRPr="009004B5">
              <w:rPr>
                <w:rFonts w:asciiTheme="minorHAnsi" w:hAnsiTheme="minorHAnsi" w:cstheme="minorHAnsi"/>
                <w:sz w:val="16"/>
                <w:szCs w:val="16"/>
              </w:rPr>
              <w:t>Summative assessments in reading, writing and mathematics at two assessment windows and entered into whole school tracking system.</w:t>
            </w:r>
          </w:p>
        </w:tc>
        <w:tc>
          <w:tcPr>
            <w:tcW w:w="708" w:type="dxa"/>
            <w:tcBorders>
              <w:top w:val="single" w:sz="4" w:space="0" w:color="auto"/>
              <w:left w:val="single" w:sz="4" w:space="0" w:color="auto"/>
              <w:bottom w:val="single" w:sz="4" w:space="0" w:color="auto"/>
              <w:right w:val="single" w:sz="4" w:space="0" w:color="auto"/>
            </w:tcBorders>
          </w:tcPr>
          <w:p w14:paraId="5D6D833B" w14:textId="77777777" w:rsidR="009004B5" w:rsidRPr="009004B5" w:rsidRDefault="009004B5" w:rsidP="00667C9F">
            <w:pPr>
              <w:jc w:val="center"/>
              <w:rPr>
                <w:rFonts w:asciiTheme="minorHAnsi" w:hAnsiTheme="minorHAnsi" w:cstheme="minorHAnsi"/>
                <w:b/>
              </w:rPr>
            </w:pPr>
          </w:p>
          <w:p w14:paraId="4D504FB1"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S+</w:t>
            </w:r>
          </w:p>
          <w:p w14:paraId="1D0E0A4D" w14:textId="77777777" w:rsidR="009004B5" w:rsidRPr="009004B5" w:rsidRDefault="009004B5" w:rsidP="00667C9F">
            <w:pPr>
              <w:rPr>
                <w:rFonts w:asciiTheme="minorHAnsi" w:hAnsiTheme="minorHAnsi" w:cstheme="minorHAnsi"/>
                <w:b/>
                <w:u w:val="single"/>
              </w:rPr>
            </w:pPr>
          </w:p>
        </w:tc>
        <w:tc>
          <w:tcPr>
            <w:tcW w:w="709" w:type="dxa"/>
            <w:tcBorders>
              <w:top w:val="single" w:sz="4" w:space="0" w:color="auto"/>
              <w:left w:val="single" w:sz="4" w:space="0" w:color="auto"/>
              <w:bottom w:val="single" w:sz="4" w:space="0" w:color="auto"/>
              <w:right w:val="single" w:sz="4" w:space="0" w:color="auto"/>
            </w:tcBorders>
          </w:tcPr>
          <w:p w14:paraId="3EADED03" w14:textId="77777777" w:rsidR="009004B5" w:rsidRPr="009004B5" w:rsidRDefault="009004B5" w:rsidP="00667C9F">
            <w:pPr>
              <w:jc w:val="center"/>
              <w:rPr>
                <w:rFonts w:asciiTheme="minorHAnsi" w:hAnsiTheme="minorHAnsi" w:cstheme="minorHAnsi"/>
                <w:b/>
                <w:u w:val="single"/>
              </w:rPr>
            </w:pPr>
          </w:p>
          <w:p w14:paraId="316A590B" w14:textId="77777777" w:rsidR="009004B5" w:rsidRPr="009004B5" w:rsidRDefault="009004B5" w:rsidP="00667C9F">
            <w:pPr>
              <w:jc w:val="center"/>
              <w:rPr>
                <w:rFonts w:asciiTheme="minorHAnsi" w:hAnsiTheme="minorHAnsi" w:cstheme="minorHAnsi"/>
                <w:b/>
                <w:u w:val="single"/>
              </w:rPr>
            </w:pPr>
            <w:r w:rsidRPr="009004B5">
              <w:rPr>
                <w:rFonts w:asciiTheme="minorHAnsi" w:hAnsiTheme="minorHAnsi" w:cstheme="minorHAnsi"/>
                <w:b/>
              </w:rPr>
              <w:t>S+</w:t>
            </w:r>
          </w:p>
        </w:tc>
        <w:tc>
          <w:tcPr>
            <w:tcW w:w="709" w:type="dxa"/>
            <w:tcBorders>
              <w:top w:val="single" w:sz="4" w:space="0" w:color="auto"/>
              <w:left w:val="single" w:sz="4" w:space="0" w:color="auto"/>
              <w:bottom w:val="single" w:sz="4" w:space="0" w:color="auto"/>
              <w:right w:val="single" w:sz="4" w:space="0" w:color="auto"/>
            </w:tcBorders>
          </w:tcPr>
          <w:p w14:paraId="57E6C360" w14:textId="77777777" w:rsidR="009004B5" w:rsidRPr="009004B5" w:rsidRDefault="009004B5" w:rsidP="00667C9F">
            <w:pPr>
              <w:jc w:val="center"/>
              <w:rPr>
                <w:rFonts w:asciiTheme="minorHAnsi" w:hAnsiTheme="minorHAnsi" w:cstheme="minorHAnsi"/>
                <w:b/>
              </w:rPr>
            </w:pPr>
          </w:p>
          <w:p w14:paraId="4AE2258C" w14:textId="77777777" w:rsidR="009004B5" w:rsidRPr="009004B5" w:rsidRDefault="009004B5" w:rsidP="00667C9F">
            <w:pPr>
              <w:jc w:val="center"/>
              <w:rPr>
                <w:rFonts w:asciiTheme="minorHAnsi" w:hAnsiTheme="minorHAnsi" w:cstheme="minorHAnsi"/>
                <w:b/>
              </w:rPr>
            </w:pPr>
            <w:r w:rsidRPr="009004B5">
              <w:rPr>
                <w:rFonts w:asciiTheme="minorHAnsi" w:hAnsiTheme="minorHAnsi" w:cstheme="minorHAnsi"/>
                <w:b/>
              </w:rPr>
              <w:t>Yes</w:t>
            </w:r>
          </w:p>
        </w:tc>
      </w:tr>
    </w:tbl>
    <w:p w14:paraId="18DC16EB" w14:textId="77777777" w:rsidR="009004B5" w:rsidRDefault="009004B5" w:rsidP="009004B5">
      <w:pPr>
        <w:sectPr w:rsidR="009004B5" w:rsidSect="009004B5">
          <w:pgSz w:w="16838" w:h="11906" w:orient="landscape"/>
          <w:pgMar w:top="720" w:right="720" w:bottom="720" w:left="720" w:header="709" w:footer="709" w:gutter="0"/>
          <w:cols w:space="708"/>
          <w:docGrid w:linePitch="360"/>
        </w:sectPr>
      </w:pPr>
    </w:p>
    <w:p w14:paraId="4E67E819" w14:textId="77777777" w:rsidR="009004B5" w:rsidRPr="009004B5" w:rsidRDefault="009004B5" w:rsidP="009004B5">
      <w:pPr>
        <w:rPr>
          <w:rFonts w:asciiTheme="minorHAnsi" w:hAnsiTheme="minorHAnsi" w:cstheme="minorHAnsi"/>
          <w:b/>
          <w:bCs/>
          <w:sz w:val="32"/>
          <w:szCs w:val="32"/>
          <w:u w:val="single"/>
        </w:rPr>
      </w:pPr>
      <w:r w:rsidRPr="009004B5">
        <w:rPr>
          <w:rFonts w:asciiTheme="minorHAnsi" w:hAnsiTheme="minorHAnsi" w:cstheme="minorHAnsi"/>
          <w:b/>
          <w:sz w:val="32"/>
          <w:szCs w:val="32"/>
          <w:u w:val="single"/>
        </w:rPr>
        <w:lastRenderedPageBreak/>
        <w:t>Appendix 2 Progress in Target Tracker</w:t>
      </w:r>
    </w:p>
    <w:p w14:paraId="033FDFCD" w14:textId="77777777" w:rsidR="009004B5" w:rsidRPr="009004B5" w:rsidRDefault="009004B5" w:rsidP="009004B5">
      <w:pPr>
        <w:rPr>
          <w:rFonts w:asciiTheme="minorHAnsi" w:hAnsiTheme="minorHAnsi" w:cstheme="minorHAnsi"/>
          <w:b/>
          <w:bCs/>
          <w:u w:val="single"/>
        </w:rPr>
      </w:pPr>
    </w:p>
    <w:p w14:paraId="44797159" w14:textId="77777777" w:rsidR="009004B5" w:rsidRPr="009004B5" w:rsidRDefault="009004B5" w:rsidP="009004B5">
      <w:pPr>
        <w:rPr>
          <w:rFonts w:asciiTheme="minorHAnsi" w:hAnsiTheme="minorHAnsi" w:cstheme="minorHAnsi"/>
          <w:b/>
          <w:bCs/>
          <w:sz w:val="28"/>
          <w:szCs w:val="28"/>
          <w:u w:val="single"/>
        </w:rPr>
      </w:pPr>
      <w:r w:rsidRPr="009004B5">
        <w:rPr>
          <w:rFonts w:asciiTheme="minorHAnsi" w:hAnsiTheme="minorHAnsi" w:cstheme="minorHAnsi"/>
          <w:b/>
          <w:bCs/>
          <w:sz w:val="28"/>
          <w:szCs w:val="28"/>
          <w:u w:val="single"/>
        </w:rPr>
        <w:t>Progress from Previous Year to Assessment Window 1 (Spring)</w:t>
      </w:r>
    </w:p>
    <w:tbl>
      <w:tblPr>
        <w:tblStyle w:val="TableGrid"/>
        <w:tblW w:w="0" w:type="auto"/>
        <w:tblInd w:w="0" w:type="dxa"/>
        <w:tblLook w:val="04A0" w:firstRow="1" w:lastRow="0" w:firstColumn="1" w:lastColumn="0" w:noHBand="0" w:noVBand="1"/>
      </w:tblPr>
      <w:tblGrid>
        <w:gridCol w:w="3485"/>
        <w:gridCol w:w="3485"/>
        <w:gridCol w:w="3486"/>
      </w:tblGrid>
      <w:tr w:rsidR="009004B5" w:rsidRPr="009004B5" w14:paraId="61FE95A2" w14:textId="77777777" w:rsidTr="00667C9F">
        <w:tc>
          <w:tcPr>
            <w:tcW w:w="3485" w:type="dxa"/>
          </w:tcPr>
          <w:p w14:paraId="01FE2DD1"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Previous Year Assessment</w:t>
            </w:r>
          </w:p>
          <w:p w14:paraId="0F30642D"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(Window 2)</w:t>
            </w:r>
          </w:p>
        </w:tc>
        <w:tc>
          <w:tcPr>
            <w:tcW w:w="3485" w:type="dxa"/>
          </w:tcPr>
          <w:p w14:paraId="4E7FBD22"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Current Year Assessment</w:t>
            </w:r>
          </w:p>
          <w:p w14:paraId="1587A755"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(Window 1)</w:t>
            </w:r>
          </w:p>
        </w:tc>
        <w:tc>
          <w:tcPr>
            <w:tcW w:w="3486" w:type="dxa"/>
          </w:tcPr>
          <w:p w14:paraId="102B2386"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Progress</w:t>
            </w:r>
          </w:p>
        </w:tc>
      </w:tr>
      <w:tr w:rsidR="009004B5" w:rsidRPr="009004B5" w14:paraId="56A5DEDC" w14:textId="77777777" w:rsidTr="00667C9F">
        <w:tc>
          <w:tcPr>
            <w:tcW w:w="3485" w:type="dxa"/>
            <w:vMerge w:val="restart"/>
          </w:tcPr>
          <w:p w14:paraId="7EBF4C67"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B+</w:t>
            </w:r>
          </w:p>
        </w:tc>
        <w:tc>
          <w:tcPr>
            <w:tcW w:w="3485" w:type="dxa"/>
          </w:tcPr>
          <w:p w14:paraId="0BE3027C"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B</w:t>
            </w:r>
          </w:p>
          <w:p w14:paraId="1EE2F44A" w14:textId="77777777" w:rsidR="009004B5" w:rsidRPr="009004B5" w:rsidRDefault="009004B5" w:rsidP="00667C9F">
            <w:pPr>
              <w:rPr>
                <w:rFonts w:asciiTheme="minorHAnsi" w:hAnsiTheme="minorHAnsi" w:cstheme="minorHAnsi"/>
                <w:b/>
                <w:bCs/>
                <w:u w:val="single"/>
              </w:rPr>
            </w:pPr>
          </w:p>
        </w:tc>
        <w:tc>
          <w:tcPr>
            <w:tcW w:w="3486" w:type="dxa"/>
          </w:tcPr>
          <w:p w14:paraId="03C278ED"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 xml:space="preserve">Expected </w:t>
            </w:r>
          </w:p>
        </w:tc>
      </w:tr>
      <w:tr w:rsidR="009004B5" w:rsidRPr="009004B5" w14:paraId="604289FC" w14:textId="77777777" w:rsidTr="00667C9F">
        <w:trPr>
          <w:trHeight w:val="547"/>
        </w:trPr>
        <w:tc>
          <w:tcPr>
            <w:tcW w:w="3485" w:type="dxa"/>
            <w:vMerge/>
          </w:tcPr>
          <w:p w14:paraId="346371B1" w14:textId="77777777" w:rsidR="009004B5" w:rsidRPr="009004B5" w:rsidRDefault="009004B5" w:rsidP="00667C9F">
            <w:pPr>
              <w:rPr>
                <w:rFonts w:asciiTheme="minorHAnsi" w:hAnsiTheme="minorHAnsi" w:cstheme="minorHAnsi"/>
                <w:b/>
                <w:bCs/>
                <w:u w:val="single"/>
              </w:rPr>
            </w:pPr>
          </w:p>
        </w:tc>
        <w:tc>
          <w:tcPr>
            <w:tcW w:w="3485" w:type="dxa"/>
          </w:tcPr>
          <w:p w14:paraId="660D6FFC"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W</w:t>
            </w:r>
          </w:p>
        </w:tc>
        <w:tc>
          <w:tcPr>
            <w:tcW w:w="3486" w:type="dxa"/>
          </w:tcPr>
          <w:p w14:paraId="2C8E0AD6"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Accelerated</w:t>
            </w:r>
          </w:p>
        </w:tc>
      </w:tr>
      <w:tr w:rsidR="009004B5" w:rsidRPr="009004B5" w14:paraId="46525254" w14:textId="77777777" w:rsidTr="00667C9F">
        <w:tc>
          <w:tcPr>
            <w:tcW w:w="3485" w:type="dxa"/>
            <w:vMerge w:val="restart"/>
          </w:tcPr>
          <w:p w14:paraId="73B46501"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W+</w:t>
            </w:r>
          </w:p>
        </w:tc>
        <w:tc>
          <w:tcPr>
            <w:tcW w:w="3485" w:type="dxa"/>
          </w:tcPr>
          <w:p w14:paraId="6A93DD1C"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B</w:t>
            </w:r>
          </w:p>
          <w:p w14:paraId="45965DDA" w14:textId="77777777" w:rsidR="009004B5" w:rsidRPr="009004B5" w:rsidRDefault="009004B5" w:rsidP="00667C9F">
            <w:pPr>
              <w:rPr>
                <w:rFonts w:asciiTheme="minorHAnsi" w:hAnsiTheme="minorHAnsi" w:cstheme="minorHAnsi"/>
                <w:b/>
                <w:bCs/>
                <w:u w:val="single"/>
              </w:rPr>
            </w:pPr>
          </w:p>
        </w:tc>
        <w:tc>
          <w:tcPr>
            <w:tcW w:w="3486" w:type="dxa"/>
          </w:tcPr>
          <w:p w14:paraId="349B5681"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Limited progress</w:t>
            </w:r>
          </w:p>
        </w:tc>
      </w:tr>
      <w:tr w:rsidR="009004B5" w:rsidRPr="009004B5" w14:paraId="66B357C3" w14:textId="77777777" w:rsidTr="00667C9F">
        <w:trPr>
          <w:trHeight w:val="547"/>
        </w:trPr>
        <w:tc>
          <w:tcPr>
            <w:tcW w:w="3485" w:type="dxa"/>
            <w:vMerge/>
          </w:tcPr>
          <w:p w14:paraId="5F2D3495" w14:textId="77777777" w:rsidR="009004B5" w:rsidRPr="009004B5" w:rsidRDefault="009004B5" w:rsidP="00667C9F">
            <w:pPr>
              <w:rPr>
                <w:rFonts w:asciiTheme="minorHAnsi" w:hAnsiTheme="minorHAnsi" w:cstheme="minorHAnsi"/>
                <w:b/>
                <w:bCs/>
                <w:u w:val="single"/>
              </w:rPr>
            </w:pPr>
          </w:p>
        </w:tc>
        <w:tc>
          <w:tcPr>
            <w:tcW w:w="3485" w:type="dxa"/>
          </w:tcPr>
          <w:p w14:paraId="644730B0"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W</w:t>
            </w:r>
          </w:p>
        </w:tc>
        <w:tc>
          <w:tcPr>
            <w:tcW w:w="3486" w:type="dxa"/>
          </w:tcPr>
          <w:p w14:paraId="1A23B3BF"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Expected</w:t>
            </w:r>
          </w:p>
        </w:tc>
      </w:tr>
      <w:tr w:rsidR="009004B5" w:rsidRPr="009004B5" w14:paraId="6D6B2138" w14:textId="77777777" w:rsidTr="00667C9F">
        <w:tc>
          <w:tcPr>
            <w:tcW w:w="3485" w:type="dxa"/>
            <w:vMerge w:val="restart"/>
          </w:tcPr>
          <w:p w14:paraId="093AC895"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S</w:t>
            </w:r>
          </w:p>
        </w:tc>
        <w:tc>
          <w:tcPr>
            <w:tcW w:w="3485" w:type="dxa"/>
          </w:tcPr>
          <w:p w14:paraId="2F2DAF75"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B</w:t>
            </w:r>
          </w:p>
          <w:p w14:paraId="06B0DF3E" w14:textId="77777777" w:rsidR="009004B5" w:rsidRPr="009004B5" w:rsidRDefault="009004B5" w:rsidP="00667C9F">
            <w:pPr>
              <w:rPr>
                <w:rFonts w:asciiTheme="minorHAnsi" w:hAnsiTheme="minorHAnsi" w:cstheme="minorHAnsi"/>
                <w:b/>
                <w:bCs/>
                <w:u w:val="single"/>
              </w:rPr>
            </w:pPr>
          </w:p>
        </w:tc>
        <w:tc>
          <w:tcPr>
            <w:tcW w:w="3486" w:type="dxa"/>
          </w:tcPr>
          <w:p w14:paraId="4A7108CB"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Limited progress</w:t>
            </w:r>
          </w:p>
        </w:tc>
      </w:tr>
      <w:tr w:rsidR="009004B5" w:rsidRPr="009004B5" w14:paraId="4A877A2A" w14:textId="77777777" w:rsidTr="00667C9F">
        <w:trPr>
          <w:trHeight w:val="547"/>
        </w:trPr>
        <w:tc>
          <w:tcPr>
            <w:tcW w:w="3485" w:type="dxa"/>
            <w:vMerge/>
          </w:tcPr>
          <w:p w14:paraId="41E65A81" w14:textId="77777777" w:rsidR="009004B5" w:rsidRPr="009004B5" w:rsidRDefault="009004B5" w:rsidP="00667C9F">
            <w:pPr>
              <w:rPr>
                <w:rFonts w:asciiTheme="minorHAnsi" w:hAnsiTheme="minorHAnsi" w:cstheme="minorHAnsi"/>
                <w:b/>
                <w:bCs/>
                <w:u w:val="single"/>
              </w:rPr>
            </w:pPr>
          </w:p>
        </w:tc>
        <w:tc>
          <w:tcPr>
            <w:tcW w:w="3485" w:type="dxa"/>
          </w:tcPr>
          <w:p w14:paraId="3D2AD5C3"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W</w:t>
            </w:r>
          </w:p>
        </w:tc>
        <w:tc>
          <w:tcPr>
            <w:tcW w:w="3486" w:type="dxa"/>
          </w:tcPr>
          <w:p w14:paraId="2F577DF2"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Expected</w:t>
            </w:r>
          </w:p>
        </w:tc>
      </w:tr>
    </w:tbl>
    <w:p w14:paraId="4A668183" w14:textId="77777777" w:rsidR="009004B5" w:rsidRPr="009004B5" w:rsidRDefault="009004B5" w:rsidP="009004B5">
      <w:pPr>
        <w:rPr>
          <w:rFonts w:asciiTheme="minorHAnsi" w:hAnsiTheme="minorHAnsi" w:cstheme="minorHAnsi"/>
          <w:b/>
          <w:bCs/>
          <w:u w:val="single"/>
        </w:rPr>
      </w:pPr>
    </w:p>
    <w:p w14:paraId="598359C7" w14:textId="77777777" w:rsidR="009004B5" w:rsidRPr="009004B5" w:rsidRDefault="009004B5" w:rsidP="009004B5">
      <w:pPr>
        <w:rPr>
          <w:rFonts w:asciiTheme="minorHAnsi" w:hAnsiTheme="minorHAnsi" w:cstheme="minorHAnsi"/>
          <w:b/>
          <w:bCs/>
          <w:u w:val="single"/>
        </w:rPr>
      </w:pPr>
    </w:p>
    <w:p w14:paraId="1F18034F" w14:textId="77777777" w:rsidR="009004B5" w:rsidRPr="009004B5" w:rsidRDefault="009004B5" w:rsidP="009004B5">
      <w:pPr>
        <w:rPr>
          <w:rFonts w:asciiTheme="minorHAnsi" w:hAnsiTheme="minorHAnsi" w:cstheme="minorHAnsi"/>
          <w:b/>
          <w:bCs/>
          <w:u w:val="single"/>
        </w:rPr>
      </w:pPr>
    </w:p>
    <w:p w14:paraId="7743A345" w14:textId="77777777" w:rsidR="009004B5" w:rsidRPr="009004B5" w:rsidRDefault="009004B5" w:rsidP="009004B5">
      <w:pPr>
        <w:rPr>
          <w:rFonts w:asciiTheme="minorHAnsi" w:hAnsiTheme="minorHAnsi" w:cstheme="minorHAnsi"/>
          <w:b/>
          <w:bCs/>
          <w:sz w:val="28"/>
          <w:szCs w:val="28"/>
          <w:u w:val="single"/>
        </w:rPr>
      </w:pPr>
      <w:r w:rsidRPr="009004B5">
        <w:rPr>
          <w:rFonts w:asciiTheme="minorHAnsi" w:hAnsiTheme="minorHAnsi" w:cstheme="minorHAnsi"/>
          <w:b/>
          <w:bCs/>
          <w:sz w:val="28"/>
          <w:szCs w:val="28"/>
          <w:u w:val="single"/>
        </w:rPr>
        <w:t xml:space="preserve">Year on Year progress </w:t>
      </w:r>
    </w:p>
    <w:tbl>
      <w:tblPr>
        <w:tblStyle w:val="TableGrid"/>
        <w:tblW w:w="0" w:type="auto"/>
        <w:tblInd w:w="0" w:type="dxa"/>
        <w:tblLook w:val="04A0" w:firstRow="1" w:lastRow="0" w:firstColumn="1" w:lastColumn="0" w:noHBand="0" w:noVBand="1"/>
      </w:tblPr>
      <w:tblGrid>
        <w:gridCol w:w="3485"/>
        <w:gridCol w:w="3485"/>
        <w:gridCol w:w="3486"/>
      </w:tblGrid>
      <w:tr w:rsidR="009004B5" w:rsidRPr="009004B5" w14:paraId="639658E7" w14:textId="77777777" w:rsidTr="00667C9F">
        <w:tc>
          <w:tcPr>
            <w:tcW w:w="3485" w:type="dxa"/>
          </w:tcPr>
          <w:p w14:paraId="78DB8965"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 xml:space="preserve">Previous Year Assessment </w:t>
            </w:r>
          </w:p>
          <w:p w14:paraId="1932E74C"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(Window 2)</w:t>
            </w:r>
          </w:p>
        </w:tc>
        <w:tc>
          <w:tcPr>
            <w:tcW w:w="3485" w:type="dxa"/>
          </w:tcPr>
          <w:p w14:paraId="50E00EF9"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Current Year Assessment</w:t>
            </w:r>
          </w:p>
          <w:p w14:paraId="3EAB416C"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(Window 2)</w:t>
            </w:r>
          </w:p>
        </w:tc>
        <w:tc>
          <w:tcPr>
            <w:tcW w:w="3486" w:type="dxa"/>
          </w:tcPr>
          <w:p w14:paraId="4AF99357"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Progress</w:t>
            </w:r>
          </w:p>
        </w:tc>
      </w:tr>
      <w:tr w:rsidR="009004B5" w:rsidRPr="009004B5" w14:paraId="0EBF097D" w14:textId="77777777" w:rsidTr="00667C9F">
        <w:tc>
          <w:tcPr>
            <w:tcW w:w="3485" w:type="dxa"/>
            <w:vMerge w:val="restart"/>
          </w:tcPr>
          <w:p w14:paraId="19DD9021"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B+</w:t>
            </w:r>
          </w:p>
        </w:tc>
        <w:tc>
          <w:tcPr>
            <w:tcW w:w="3485" w:type="dxa"/>
          </w:tcPr>
          <w:p w14:paraId="63EEFF47"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B+</w:t>
            </w:r>
          </w:p>
        </w:tc>
        <w:tc>
          <w:tcPr>
            <w:tcW w:w="3486" w:type="dxa"/>
          </w:tcPr>
          <w:p w14:paraId="62C436F5"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 xml:space="preserve">Expected </w:t>
            </w:r>
          </w:p>
          <w:p w14:paraId="1C7D51FD" w14:textId="77777777" w:rsidR="009004B5" w:rsidRPr="009004B5" w:rsidRDefault="009004B5" w:rsidP="00667C9F">
            <w:pPr>
              <w:rPr>
                <w:rFonts w:asciiTheme="minorHAnsi" w:hAnsiTheme="minorHAnsi" w:cstheme="minorHAnsi"/>
              </w:rPr>
            </w:pPr>
          </w:p>
        </w:tc>
      </w:tr>
      <w:tr w:rsidR="009004B5" w:rsidRPr="009004B5" w14:paraId="1D5823DB" w14:textId="77777777" w:rsidTr="00667C9F">
        <w:tc>
          <w:tcPr>
            <w:tcW w:w="3485" w:type="dxa"/>
            <w:vMerge/>
          </w:tcPr>
          <w:p w14:paraId="51DBCB30" w14:textId="77777777" w:rsidR="009004B5" w:rsidRPr="009004B5" w:rsidRDefault="009004B5" w:rsidP="00667C9F">
            <w:pPr>
              <w:rPr>
                <w:rFonts w:asciiTheme="minorHAnsi" w:hAnsiTheme="minorHAnsi" w:cstheme="minorHAnsi"/>
                <w:b/>
                <w:bCs/>
                <w:u w:val="single"/>
              </w:rPr>
            </w:pPr>
          </w:p>
        </w:tc>
        <w:tc>
          <w:tcPr>
            <w:tcW w:w="3485" w:type="dxa"/>
          </w:tcPr>
          <w:p w14:paraId="780ED4EA"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W+</w:t>
            </w:r>
          </w:p>
        </w:tc>
        <w:tc>
          <w:tcPr>
            <w:tcW w:w="3486" w:type="dxa"/>
          </w:tcPr>
          <w:p w14:paraId="6C0B0519"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Accelerated</w:t>
            </w:r>
          </w:p>
          <w:p w14:paraId="7DCF8617" w14:textId="77777777" w:rsidR="009004B5" w:rsidRPr="009004B5" w:rsidRDefault="009004B5" w:rsidP="00667C9F">
            <w:pPr>
              <w:rPr>
                <w:rFonts w:asciiTheme="minorHAnsi" w:hAnsiTheme="minorHAnsi" w:cstheme="minorHAnsi"/>
              </w:rPr>
            </w:pPr>
          </w:p>
        </w:tc>
      </w:tr>
      <w:tr w:rsidR="009004B5" w:rsidRPr="009004B5" w14:paraId="28445484" w14:textId="77777777" w:rsidTr="00667C9F">
        <w:tc>
          <w:tcPr>
            <w:tcW w:w="3485" w:type="dxa"/>
            <w:vMerge/>
          </w:tcPr>
          <w:p w14:paraId="59645A01" w14:textId="77777777" w:rsidR="009004B5" w:rsidRPr="009004B5" w:rsidRDefault="009004B5" w:rsidP="00667C9F">
            <w:pPr>
              <w:rPr>
                <w:rFonts w:asciiTheme="minorHAnsi" w:hAnsiTheme="minorHAnsi" w:cstheme="minorHAnsi"/>
                <w:b/>
                <w:bCs/>
                <w:u w:val="single"/>
              </w:rPr>
            </w:pPr>
          </w:p>
        </w:tc>
        <w:tc>
          <w:tcPr>
            <w:tcW w:w="3485" w:type="dxa"/>
          </w:tcPr>
          <w:p w14:paraId="79DDC335"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S</w:t>
            </w:r>
          </w:p>
        </w:tc>
        <w:tc>
          <w:tcPr>
            <w:tcW w:w="3486" w:type="dxa"/>
          </w:tcPr>
          <w:p w14:paraId="4B96C935"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Exceptional</w:t>
            </w:r>
          </w:p>
          <w:p w14:paraId="72B1C0F4" w14:textId="77777777" w:rsidR="009004B5" w:rsidRPr="009004B5" w:rsidRDefault="009004B5" w:rsidP="00667C9F">
            <w:pPr>
              <w:rPr>
                <w:rFonts w:asciiTheme="minorHAnsi" w:hAnsiTheme="minorHAnsi" w:cstheme="minorHAnsi"/>
              </w:rPr>
            </w:pPr>
          </w:p>
        </w:tc>
      </w:tr>
      <w:tr w:rsidR="009004B5" w:rsidRPr="009004B5" w14:paraId="765C3B63" w14:textId="77777777" w:rsidTr="00667C9F">
        <w:tc>
          <w:tcPr>
            <w:tcW w:w="3485" w:type="dxa"/>
            <w:vMerge w:val="restart"/>
          </w:tcPr>
          <w:p w14:paraId="606B19CD"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W+</w:t>
            </w:r>
          </w:p>
        </w:tc>
        <w:tc>
          <w:tcPr>
            <w:tcW w:w="3485" w:type="dxa"/>
          </w:tcPr>
          <w:p w14:paraId="07C9C31D"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B+</w:t>
            </w:r>
          </w:p>
        </w:tc>
        <w:tc>
          <w:tcPr>
            <w:tcW w:w="3486" w:type="dxa"/>
          </w:tcPr>
          <w:p w14:paraId="624EE9C1"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Regressed</w:t>
            </w:r>
          </w:p>
          <w:p w14:paraId="086A7020" w14:textId="77777777" w:rsidR="009004B5" w:rsidRPr="009004B5" w:rsidRDefault="009004B5" w:rsidP="00667C9F">
            <w:pPr>
              <w:rPr>
                <w:rFonts w:asciiTheme="minorHAnsi" w:hAnsiTheme="minorHAnsi" w:cstheme="minorHAnsi"/>
              </w:rPr>
            </w:pPr>
          </w:p>
        </w:tc>
      </w:tr>
      <w:tr w:rsidR="009004B5" w:rsidRPr="009004B5" w14:paraId="29122523" w14:textId="77777777" w:rsidTr="00667C9F">
        <w:tc>
          <w:tcPr>
            <w:tcW w:w="3485" w:type="dxa"/>
            <w:vMerge/>
          </w:tcPr>
          <w:p w14:paraId="4B5F34E8" w14:textId="77777777" w:rsidR="009004B5" w:rsidRPr="009004B5" w:rsidRDefault="009004B5" w:rsidP="00667C9F">
            <w:pPr>
              <w:rPr>
                <w:rFonts w:asciiTheme="minorHAnsi" w:hAnsiTheme="minorHAnsi" w:cstheme="minorHAnsi"/>
                <w:b/>
                <w:bCs/>
                <w:u w:val="single"/>
              </w:rPr>
            </w:pPr>
          </w:p>
        </w:tc>
        <w:tc>
          <w:tcPr>
            <w:tcW w:w="3485" w:type="dxa"/>
          </w:tcPr>
          <w:p w14:paraId="1E7D9082"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W+</w:t>
            </w:r>
          </w:p>
        </w:tc>
        <w:tc>
          <w:tcPr>
            <w:tcW w:w="3486" w:type="dxa"/>
          </w:tcPr>
          <w:p w14:paraId="521D981A"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Expected</w:t>
            </w:r>
          </w:p>
          <w:p w14:paraId="54610538" w14:textId="77777777" w:rsidR="009004B5" w:rsidRPr="009004B5" w:rsidRDefault="009004B5" w:rsidP="00667C9F">
            <w:pPr>
              <w:rPr>
                <w:rFonts w:asciiTheme="minorHAnsi" w:hAnsiTheme="minorHAnsi" w:cstheme="minorHAnsi"/>
              </w:rPr>
            </w:pPr>
          </w:p>
        </w:tc>
      </w:tr>
      <w:tr w:rsidR="009004B5" w:rsidRPr="009004B5" w14:paraId="44371B1B" w14:textId="77777777" w:rsidTr="00667C9F">
        <w:tc>
          <w:tcPr>
            <w:tcW w:w="3485" w:type="dxa"/>
            <w:vMerge/>
          </w:tcPr>
          <w:p w14:paraId="382789DB" w14:textId="77777777" w:rsidR="009004B5" w:rsidRPr="009004B5" w:rsidRDefault="009004B5" w:rsidP="00667C9F">
            <w:pPr>
              <w:rPr>
                <w:rFonts w:asciiTheme="minorHAnsi" w:hAnsiTheme="minorHAnsi" w:cstheme="minorHAnsi"/>
                <w:b/>
                <w:bCs/>
                <w:u w:val="single"/>
              </w:rPr>
            </w:pPr>
          </w:p>
        </w:tc>
        <w:tc>
          <w:tcPr>
            <w:tcW w:w="3485" w:type="dxa"/>
          </w:tcPr>
          <w:p w14:paraId="5FE05DBD"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S</w:t>
            </w:r>
          </w:p>
        </w:tc>
        <w:tc>
          <w:tcPr>
            <w:tcW w:w="3486" w:type="dxa"/>
          </w:tcPr>
          <w:p w14:paraId="3D790AEE"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Accelerated</w:t>
            </w:r>
          </w:p>
          <w:p w14:paraId="67A51C2F" w14:textId="77777777" w:rsidR="009004B5" w:rsidRPr="009004B5" w:rsidRDefault="009004B5" w:rsidP="00667C9F">
            <w:pPr>
              <w:rPr>
                <w:rFonts w:asciiTheme="minorHAnsi" w:hAnsiTheme="minorHAnsi" w:cstheme="minorHAnsi"/>
              </w:rPr>
            </w:pPr>
          </w:p>
        </w:tc>
      </w:tr>
      <w:tr w:rsidR="009004B5" w:rsidRPr="009004B5" w14:paraId="542200EA" w14:textId="77777777" w:rsidTr="00667C9F">
        <w:tc>
          <w:tcPr>
            <w:tcW w:w="3485" w:type="dxa"/>
            <w:vMerge w:val="restart"/>
          </w:tcPr>
          <w:p w14:paraId="1117A118"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S</w:t>
            </w:r>
          </w:p>
        </w:tc>
        <w:tc>
          <w:tcPr>
            <w:tcW w:w="3485" w:type="dxa"/>
          </w:tcPr>
          <w:p w14:paraId="528BD7BB"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B+</w:t>
            </w:r>
          </w:p>
        </w:tc>
        <w:tc>
          <w:tcPr>
            <w:tcW w:w="3486" w:type="dxa"/>
          </w:tcPr>
          <w:p w14:paraId="59DFFBBF"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Regressed</w:t>
            </w:r>
          </w:p>
          <w:p w14:paraId="00C9ADED" w14:textId="77777777" w:rsidR="009004B5" w:rsidRPr="009004B5" w:rsidRDefault="009004B5" w:rsidP="00667C9F">
            <w:pPr>
              <w:rPr>
                <w:rFonts w:asciiTheme="minorHAnsi" w:hAnsiTheme="minorHAnsi" w:cstheme="minorHAnsi"/>
              </w:rPr>
            </w:pPr>
          </w:p>
        </w:tc>
      </w:tr>
      <w:tr w:rsidR="009004B5" w:rsidRPr="009004B5" w14:paraId="391A90BF" w14:textId="77777777" w:rsidTr="00667C9F">
        <w:tc>
          <w:tcPr>
            <w:tcW w:w="3485" w:type="dxa"/>
            <w:vMerge/>
          </w:tcPr>
          <w:p w14:paraId="3789E41B" w14:textId="77777777" w:rsidR="009004B5" w:rsidRPr="009004B5" w:rsidRDefault="009004B5" w:rsidP="00667C9F">
            <w:pPr>
              <w:rPr>
                <w:rFonts w:asciiTheme="minorHAnsi" w:hAnsiTheme="minorHAnsi" w:cstheme="minorHAnsi"/>
                <w:b/>
                <w:bCs/>
                <w:u w:val="single"/>
              </w:rPr>
            </w:pPr>
          </w:p>
        </w:tc>
        <w:tc>
          <w:tcPr>
            <w:tcW w:w="3485" w:type="dxa"/>
          </w:tcPr>
          <w:p w14:paraId="4000AF9C"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W+</w:t>
            </w:r>
          </w:p>
        </w:tc>
        <w:tc>
          <w:tcPr>
            <w:tcW w:w="3486" w:type="dxa"/>
          </w:tcPr>
          <w:p w14:paraId="755DB84E"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Regressed</w:t>
            </w:r>
          </w:p>
          <w:p w14:paraId="277470DD" w14:textId="77777777" w:rsidR="009004B5" w:rsidRPr="009004B5" w:rsidRDefault="009004B5" w:rsidP="00667C9F">
            <w:pPr>
              <w:rPr>
                <w:rFonts w:asciiTheme="minorHAnsi" w:hAnsiTheme="minorHAnsi" w:cstheme="minorHAnsi"/>
              </w:rPr>
            </w:pPr>
          </w:p>
        </w:tc>
      </w:tr>
      <w:tr w:rsidR="009004B5" w:rsidRPr="009004B5" w14:paraId="779F8FD1" w14:textId="77777777" w:rsidTr="00667C9F">
        <w:tc>
          <w:tcPr>
            <w:tcW w:w="3485" w:type="dxa"/>
            <w:vMerge/>
          </w:tcPr>
          <w:p w14:paraId="4B2FCDA5" w14:textId="77777777" w:rsidR="009004B5" w:rsidRPr="009004B5" w:rsidRDefault="009004B5" w:rsidP="00667C9F">
            <w:pPr>
              <w:rPr>
                <w:rFonts w:asciiTheme="minorHAnsi" w:hAnsiTheme="minorHAnsi" w:cstheme="minorHAnsi"/>
                <w:b/>
                <w:bCs/>
                <w:u w:val="single"/>
              </w:rPr>
            </w:pPr>
          </w:p>
        </w:tc>
        <w:tc>
          <w:tcPr>
            <w:tcW w:w="3485" w:type="dxa"/>
          </w:tcPr>
          <w:p w14:paraId="03F1201E" w14:textId="77777777" w:rsidR="009004B5" w:rsidRPr="009004B5" w:rsidRDefault="009004B5" w:rsidP="00667C9F">
            <w:pPr>
              <w:rPr>
                <w:rFonts w:asciiTheme="minorHAnsi" w:hAnsiTheme="minorHAnsi" w:cstheme="minorHAnsi"/>
                <w:b/>
                <w:bCs/>
                <w:u w:val="single"/>
              </w:rPr>
            </w:pPr>
            <w:r w:rsidRPr="009004B5">
              <w:rPr>
                <w:rFonts w:asciiTheme="minorHAnsi" w:hAnsiTheme="minorHAnsi" w:cstheme="minorHAnsi"/>
                <w:b/>
                <w:bCs/>
              </w:rPr>
              <w:t>S</w:t>
            </w:r>
          </w:p>
        </w:tc>
        <w:tc>
          <w:tcPr>
            <w:tcW w:w="3486" w:type="dxa"/>
          </w:tcPr>
          <w:p w14:paraId="5469C4F6" w14:textId="77777777" w:rsidR="009004B5" w:rsidRPr="009004B5" w:rsidRDefault="009004B5" w:rsidP="00667C9F">
            <w:pPr>
              <w:rPr>
                <w:rFonts w:asciiTheme="minorHAnsi" w:hAnsiTheme="minorHAnsi" w:cstheme="minorHAnsi"/>
              </w:rPr>
            </w:pPr>
            <w:r w:rsidRPr="009004B5">
              <w:rPr>
                <w:rFonts w:asciiTheme="minorHAnsi" w:hAnsiTheme="minorHAnsi" w:cstheme="minorHAnsi"/>
              </w:rPr>
              <w:t>Expected</w:t>
            </w:r>
          </w:p>
          <w:p w14:paraId="78B5F5B1" w14:textId="77777777" w:rsidR="009004B5" w:rsidRPr="009004B5" w:rsidRDefault="009004B5" w:rsidP="00667C9F">
            <w:pPr>
              <w:rPr>
                <w:rFonts w:asciiTheme="minorHAnsi" w:hAnsiTheme="minorHAnsi" w:cstheme="minorHAnsi"/>
              </w:rPr>
            </w:pPr>
          </w:p>
        </w:tc>
      </w:tr>
    </w:tbl>
    <w:p w14:paraId="3F5D4355" w14:textId="77777777" w:rsidR="009004B5" w:rsidRDefault="009004B5" w:rsidP="009004B5">
      <w:pPr>
        <w:rPr>
          <w:b/>
          <w:bCs/>
          <w:u w:val="single"/>
        </w:rPr>
      </w:pPr>
    </w:p>
    <w:p w14:paraId="77ECD7D6" w14:textId="77777777" w:rsidR="009004B5" w:rsidRDefault="009004B5" w:rsidP="009004B5">
      <w:pPr>
        <w:rPr>
          <w:b/>
          <w:bCs/>
          <w:u w:val="single"/>
        </w:rPr>
      </w:pPr>
    </w:p>
    <w:p w14:paraId="54212347" w14:textId="77777777" w:rsidR="009004B5" w:rsidRDefault="009004B5" w:rsidP="009004B5">
      <w:pPr>
        <w:rPr>
          <w:b/>
          <w:bCs/>
          <w:u w:val="single"/>
        </w:rPr>
      </w:pPr>
    </w:p>
    <w:p w14:paraId="1653426C" w14:textId="77777777" w:rsidR="009004B5" w:rsidRDefault="009004B5" w:rsidP="009004B5">
      <w:pPr>
        <w:rPr>
          <w:b/>
          <w:bCs/>
          <w:u w:val="single"/>
        </w:rPr>
      </w:pPr>
    </w:p>
    <w:p w14:paraId="1327E4BB" w14:textId="77777777" w:rsidR="009004B5" w:rsidRPr="00F468F6" w:rsidRDefault="009004B5" w:rsidP="009004B5">
      <w:pPr>
        <w:rPr>
          <w:b/>
          <w:bCs/>
          <w:u w:val="single"/>
        </w:rPr>
      </w:pPr>
    </w:p>
    <w:p w14:paraId="57E39489" w14:textId="43CEB190" w:rsidR="009004B5" w:rsidRDefault="009004B5" w:rsidP="009004B5"/>
    <w:p w14:paraId="6B7EC677" w14:textId="7990A54F" w:rsidR="009004B5" w:rsidRDefault="009004B5" w:rsidP="009004B5"/>
    <w:p w14:paraId="3D22BF0F" w14:textId="790889EC" w:rsidR="009004B5" w:rsidRDefault="009004B5" w:rsidP="009004B5"/>
    <w:p w14:paraId="57A01D04" w14:textId="34860D14" w:rsidR="009004B5" w:rsidRDefault="009004B5" w:rsidP="009004B5"/>
    <w:p w14:paraId="6510C788" w14:textId="790DE05A" w:rsidR="009004B5" w:rsidRDefault="009004B5" w:rsidP="009004B5">
      <w:pPr>
        <w:rPr>
          <w:rFonts w:asciiTheme="minorHAnsi" w:hAnsiTheme="minorHAnsi" w:cstheme="minorHAnsi"/>
          <w:b/>
          <w:bCs/>
          <w:sz w:val="26"/>
          <w:szCs w:val="26"/>
          <w:u w:val="single"/>
        </w:rPr>
      </w:pPr>
      <w:r w:rsidRPr="009004B5">
        <w:rPr>
          <w:rFonts w:asciiTheme="minorHAnsi" w:hAnsiTheme="minorHAnsi" w:cstheme="minorHAnsi"/>
          <w:b/>
          <w:sz w:val="26"/>
          <w:szCs w:val="26"/>
          <w:u w:val="single"/>
        </w:rPr>
        <w:lastRenderedPageBreak/>
        <w:t xml:space="preserve">Appendix 3 </w:t>
      </w:r>
      <w:r w:rsidRPr="009004B5">
        <w:rPr>
          <w:rFonts w:asciiTheme="minorHAnsi" w:hAnsiTheme="minorHAnsi" w:cstheme="minorHAnsi"/>
          <w:b/>
          <w:bCs/>
          <w:sz w:val="26"/>
          <w:szCs w:val="26"/>
          <w:u w:val="single"/>
        </w:rPr>
        <w:t>Summative Assessment Overview</w:t>
      </w:r>
    </w:p>
    <w:p w14:paraId="2464D1CF" w14:textId="77777777" w:rsidR="00E258EE" w:rsidRPr="00E258EE" w:rsidRDefault="00E258EE" w:rsidP="009004B5">
      <w:pPr>
        <w:rPr>
          <w:rFonts w:asciiTheme="minorHAnsi" w:hAnsiTheme="minorHAnsi" w:cstheme="minorHAnsi"/>
          <w:b/>
          <w:bCs/>
          <w:sz w:val="16"/>
          <w:szCs w:val="16"/>
          <w:u w:val="single"/>
        </w:rPr>
      </w:pPr>
    </w:p>
    <w:tbl>
      <w:tblPr>
        <w:tblStyle w:val="TableGrid"/>
        <w:tblW w:w="10627" w:type="dxa"/>
        <w:tblInd w:w="0" w:type="dxa"/>
        <w:tblLook w:val="04A0" w:firstRow="1" w:lastRow="0" w:firstColumn="1" w:lastColumn="0" w:noHBand="0" w:noVBand="1"/>
      </w:tblPr>
      <w:tblGrid>
        <w:gridCol w:w="988"/>
        <w:gridCol w:w="3118"/>
        <w:gridCol w:w="3402"/>
        <w:gridCol w:w="3119"/>
      </w:tblGrid>
      <w:tr w:rsidR="009004B5" w:rsidRPr="009004B5" w14:paraId="4D5EBC42" w14:textId="77777777" w:rsidTr="00667C9F">
        <w:tc>
          <w:tcPr>
            <w:tcW w:w="988" w:type="dxa"/>
          </w:tcPr>
          <w:p w14:paraId="4FC39D9F" w14:textId="77777777" w:rsidR="009004B5" w:rsidRPr="009004B5" w:rsidRDefault="009004B5" w:rsidP="00667C9F">
            <w:pPr>
              <w:rPr>
                <w:rFonts w:asciiTheme="minorHAnsi" w:hAnsiTheme="minorHAnsi" w:cstheme="minorHAnsi"/>
                <w:b/>
                <w:bCs/>
              </w:rPr>
            </w:pPr>
          </w:p>
        </w:tc>
        <w:tc>
          <w:tcPr>
            <w:tcW w:w="3118" w:type="dxa"/>
          </w:tcPr>
          <w:p w14:paraId="1E82C836"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 xml:space="preserve">Autumn </w:t>
            </w:r>
          </w:p>
        </w:tc>
        <w:tc>
          <w:tcPr>
            <w:tcW w:w="3402" w:type="dxa"/>
          </w:tcPr>
          <w:p w14:paraId="1A47853A"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 xml:space="preserve">Spring </w:t>
            </w:r>
          </w:p>
        </w:tc>
        <w:tc>
          <w:tcPr>
            <w:tcW w:w="3119" w:type="dxa"/>
          </w:tcPr>
          <w:p w14:paraId="44CED218"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 xml:space="preserve">Summer </w:t>
            </w:r>
          </w:p>
        </w:tc>
      </w:tr>
      <w:tr w:rsidR="009004B5" w:rsidRPr="009004B5" w14:paraId="67B65FCA" w14:textId="77777777" w:rsidTr="00E258EE">
        <w:trPr>
          <w:trHeight w:val="1134"/>
        </w:trPr>
        <w:tc>
          <w:tcPr>
            <w:tcW w:w="988" w:type="dxa"/>
          </w:tcPr>
          <w:p w14:paraId="46690C23"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EYFS</w:t>
            </w:r>
          </w:p>
        </w:tc>
        <w:tc>
          <w:tcPr>
            <w:tcW w:w="3118" w:type="dxa"/>
            <w:vAlign w:val="center"/>
          </w:tcPr>
          <w:p w14:paraId="47038497"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Baseline Assessment (week 2 or 3)</w:t>
            </w:r>
          </w:p>
          <w:p w14:paraId="6D026194" w14:textId="77777777" w:rsidR="009004B5" w:rsidRPr="00E258EE" w:rsidRDefault="009004B5" w:rsidP="009004B5">
            <w:pPr>
              <w:rPr>
                <w:rFonts w:asciiTheme="minorHAnsi" w:hAnsiTheme="minorHAnsi" w:cstheme="minorHAnsi"/>
                <w:sz w:val="14"/>
                <w:szCs w:val="14"/>
              </w:rPr>
            </w:pPr>
          </w:p>
          <w:p w14:paraId="0F666AF9" w14:textId="2AAE5143"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Early Years Foundation Stage Profile</w:t>
            </w:r>
          </w:p>
          <w:p w14:paraId="67227DD7" w14:textId="77777777" w:rsidR="009004B5" w:rsidRPr="00E258EE" w:rsidRDefault="009004B5" w:rsidP="009004B5">
            <w:pPr>
              <w:rPr>
                <w:rFonts w:asciiTheme="minorHAnsi" w:hAnsiTheme="minorHAnsi" w:cstheme="minorHAnsi"/>
                <w:sz w:val="14"/>
                <w:szCs w:val="14"/>
              </w:rPr>
            </w:pPr>
          </w:p>
          <w:p w14:paraId="5F6D7C55" w14:textId="3E6173A4" w:rsidR="009004B5" w:rsidRPr="009004B5" w:rsidRDefault="009004B5" w:rsidP="009004B5">
            <w:pPr>
              <w:rPr>
                <w:rFonts w:asciiTheme="minorHAnsi" w:hAnsiTheme="minorHAnsi" w:cstheme="minorHAnsi"/>
                <w:sz w:val="18"/>
                <w:szCs w:val="18"/>
              </w:rPr>
            </w:pPr>
            <w:proofErr w:type="spellStart"/>
            <w:r w:rsidRPr="009004B5">
              <w:rPr>
                <w:rFonts w:asciiTheme="minorHAnsi" w:hAnsiTheme="minorHAnsi" w:cstheme="minorHAnsi"/>
                <w:sz w:val="18"/>
                <w:szCs w:val="18"/>
              </w:rPr>
              <w:t>Wellcomm</w:t>
            </w:r>
            <w:proofErr w:type="spellEnd"/>
            <w:r w:rsidRPr="009004B5">
              <w:rPr>
                <w:rFonts w:asciiTheme="minorHAnsi" w:hAnsiTheme="minorHAnsi" w:cstheme="minorHAnsi"/>
                <w:sz w:val="18"/>
                <w:szCs w:val="18"/>
              </w:rPr>
              <w:t xml:space="preserve"> assessments</w:t>
            </w:r>
          </w:p>
        </w:tc>
        <w:tc>
          <w:tcPr>
            <w:tcW w:w="3402" w:type="dxa"/>
            <w:vAlign w:val="center"/>
          </w:tcPr>
          <w:p w14:paraId="0647BB60"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Early Years Foundation Stage Profile</w:t>
            </w:r>
          </w:p>
          <w:p w14:paraId="08EBF3F9" w14:textId="77777777" w:rsidR="009004B5" w:rsidRPr="00E258EE" w:rsidRDefault="009004B5" w:rsidP="009004B5">
            <w:pPr>
              <w:rPr>
                <w:rFonts w:asciiTheme="minorHAnsi" w:hAnsiTheme="minorHAnsi" w:cstheme="minorHAnsi"/>
                <w:sz w:val="14"/>
                <w:szCs w:val="14"/>
              </w:rPr>
            </w:pPr>
          </w:p>
          <w:p w14:paraId="5EFB3D5F" w14:textId="7C704D94"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SEND PIVATS updated</w:t>
            </w:r>
          </w:p>
          <w:p w14:paraId="676E3BE7" w14:textId="77777777" w:rsidR="009004B5" w:rsidRPr="00E258EE" w:rsidRDefault="009004B5" w:rsidP="009004B5">
            <w:pPr>
              <w:rPr>
                <w:rFonts w:asciiTheme="minorHAnsi" w:hAnsiTheme="minorHAnsi" w:cstheme="minorHAnsi"/>
                <w:sz w:val="14"/>
                <w:szCs w:val="14"/>
              </w:rPr>
            </w:pPr>
          </w:p>
          <w:p w14:paraId="25A8B592" w14:textId="3B9E3CCF" w:rsidR="009004B5" w:rsidRPr="009004B5" w:rsidRDefault="009004B5" w:rsidP="009004B5">
            <w:pPr>
              <w:rPr>
                <w:rFonts w:asciiTheme="minorHAnsi" w:hAnsiTheme="minorHAnsi" w:cstheme="minorHAnsi"/>
                <w:sz w:val="18"/>
                <w:szCs w:val="18"/>
              </w:rPr>
            </w:pPr>
            <w:proofErr w:type="spellStart"/>
            <w:r w:rsidRPr="009004B5">
              <w:rPr>
                <w:rFonts w:asciiTheme="minorHAnsi" w:hAnsiTheme="minorHAnsi" w:cstheme="minorHAnsi"/>
                <w:sz w:val="18"/>
                <w:szCs w:val="18"/>
              </w:rPr>
              <w:t>Wellcomm</w:t>
            </w:r>
            <w:proofErr w:type="spellEnd"/>
            <w:r w:rsidRPr="009004B5">
              <w:rPr>
                <w:rFonts w:asciiTheme="minorHAnsi" w:hAnsiTheme="minorHAnsi" w:cstheme="minorHAnsi"/>
                <w:sz w:val="18"/>
                <w:szCs w:val="18"/>
              </w:rPr>
              <w:t xml:space="preserve"> assessments</w:t>
            </w:r>
          </w:p>
        </w:tc>
        <w:tc>
          <w:tcPr>
            <w:tcW w:w="3119" w:type="dxa"/>
            <w:vAlign w:val="center"/>
          </w:tcPr>
          <w:p w14:paraId="544A5F08"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Early Years Foundation Stage Profile</w:t>
            </w:r>
          </w:p>
          <w:p w14:paraId="442C8A33" w14:textId="77777777" w:rsidR="009004B5" w:rsidRPr="00E258EE" w:rsidRDefault="009004B5" w:rsidP="009004B5">
            <w:pPr>
              <w:rPr>
                <w:rFonts w:asciiTheme="minorHAnsi" w:hAnsiTheme="minorHAnsi" w:cstheme="minorHAnsi"/>
                <w:sz w:val="14"/>
                <w:szCs w:val="14"/>
              </w:rPr>
            </w:pPr>
          </w:p>
          <w:p w14:paraId="7BBEADA0" w14:textId="77777777" w:rsidR="009004B5" w:rsidRPr="009004B5" w:rsidRDefault="009004B5" w:rsidP="009004B5">
            <w:pPr>
              <w:rPr>
                <w:rFonts w:asciiTheme="minorHAnsi" w:hAnsiTheme="minorHAnsi" w:cstheme="minorHAnsi"/>
                <w:sz w:val="18"/>
                <w:szCs w:val="18"/>
              </w:rPr>
            </w:pPr>
            <w:proofErr w:type="spellStart"/>
            <w:r w:rsidRPr="009004B5">
              <w:rPr>
                <w:rFonts w:asciiTheme="minorHAnsi" w:hAnsiTheme="minorHAnsi" w:cstheme="minorHAnsi"/>
                <w:sz w:val="18"/>
                <w:szCs w:val="18"/>
              </w:rPr>
              <w:t>Wellcomm</w:t>
            </w:r>
            <w:proofErr w:type="spellEnd"/>
            <w:r w:rsidRPr="009004B5">
              <w:rPr>
                <w:rFonts w:asciiTheme="minorHAnsi" w:hAnsiTheme="minorHAnsi" w:cstheme="minorHAnsi"/>
                <w:sz w:val="18"/>
                <w:szCs w:val="18"/>
              </w:rPr>
              <w:t xml:space="preserve"> assessments</w:t>
            </w:r>
          </w:p>
          <w:p w14:paraId="5D17D0EE" w14:textId="77777777" w:rsidR="009004B5" w:rsidRPr="00E258EE" w:rsidRDefault="009004B5" w:rsidP="009004B5">
            <w:pPr>
              <w:rPr>
                <w:rFonts w:asciiTheme="minorHAnsi" w:hAnsiTheme="minorHAnsi" w:cstheme="minorHAnsi"/>
                <w:sz w:val="14"/>
                <w:szCs w:val="14"/>
              </w:rPr>
            </w:pPr>
          </w:p>
          <w:p w14:paraId="0B702133" w14:textId="7B5D2996"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SEND PIVATS updated</w:t>
            </w:r>
          </w:p>
        </w:tc>
      </w:tr>
      <w:tr w:rsidR="009004B5" w:rsidRPr="009004B5" w14:paraId="31D83FE2" w14:textId="77777777" w:rsidTr="00E258EE">
        <w:trPr>
          <w:trHeight w:val="2381"/>
        </w:trPr>
        <w:tc>
          <w:tcPr>
            <w:tcW w:w="988" w:type="dxa"/>
          </w:tcPr>
          <w:p w14:paraId="5A85C669"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Year 1</w:t>
            </w:r>
          </w:p>
        </w:tc>
        <w:tc>
          <w:tcPr>
            <w:tcW w:w="3118" w:type="dxa"/>
          </w:tcPr>
          <w:p w14:paraId="766B7794" w14:textId="77777777" w:rsidR="009004B5" w:rsidRPr="009004B5" w:rsidRDefault="009004B5" w:rsidP="009004B5">
            <w:pPr>
              <w:rPr>
                <w:rFonts w:asciiTheme="minorHAnsi" w:hAnsiTheme="minorHAnsi" w:cstheme="minorHAnsi"/>
                <w:sz w:val="4"/>
                <w:szCs w:val="4"/>
              </w:rPr>
            </w:pPr>
          </w:p>
          <w:p w14:paraId="591997EA" w14:textId="40116564"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Knowledge retrieval from previous year</w:t>
            </w:r>
          </w:p>
          <w:p w14:paraId="45E5C9D1" w14:textId="77777777" w:rsidR="009004B5" w:rsidRPr="009004B5" w:rsidRDefault="009004B5" w:rsidP="009004B5">
            <w:pPr>
              <w:rPr>
                <w:rFonts w:asciiTheme="minorHAnsi" w:hAnsiTheme="minorHAnsi" w:cstheme="minorHAnsi"/>
                <w:sz w:val="18"/>
                <w:szCs w:val="18"/>
              </w:rPr>
            </w:pPr>
          </w:p>
          <w:p w14:paraId="1B7C40A7"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08C90576" w14:textId="77777777" w:rsidR="009004B5" w:rsidRPr="009004B5" w:rsidRDefault="009004B5" w:rsidP="009004B5">
            <w:pPr>
              <w:rPr>
                <w:rFonts w:asciiTheme="minorHAnsi" w:hAnsiTheme="minorHAnsi" w:cstheme="minorHAnsi"/>
                <w:sz w:val="18"/>
                <w:szCs w:val="18"/>
              </w:rPr>
            </w:pPr>
          </w:p>
          <w:p w14:paraId="22E33B96"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SEND PIVATS updated</w:t>
            </w:r>
          </w:p>
          <w:p w14:paraId="0271BA6B" w14:textId="77777777" w:rsidR="009004B5" w:rsidRPr="009004B5" w:rsidRDefault="009004B5" w:rsidP="009004B5">
            <w:pPr>
              <w:rPr>
                <w:rFonts w:asciiTheme="minorHAnsi" w:hAnsiTheme="minorHAnsi" w:cstheme="minorHAnsi"/>
                <w:sz w:val="18"/>
                <w:szCs w:val="18"/>
              </w:rPr>
            </w:pPr>
          </w:p>
          <w:p w14:paraId="600954F0" w14:textId="77777777" w:rsidR="009004B5" w:rsidRPr="009004B5" w:rsidRDefault="009004B5" w:rsidP="009004B5">
            <w:pPr>
              <w:rPr>
                <w:rFonts w:asciiTheme="minorHAnsi" w:hAnsiTheme="minorHAnsi" w:cstheme="minorHAnsi"/>
                <w:sz w:val="18"/>
                <w:szCs w:val="18"/>
              </w:rPr>
            </w:pPr>
          </w:p>
        </w:tc>
        <w:tc>
          <w:tcPr>
            <w:tcW w:w="3402" w:type="dxa"/>
            <w:vAlign w:val="center"/>
          </w:tcPr>
          <w:p w14:paraId="610C72A0"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35964323" w14:textId="77777777" w:rsidR="009004B5" w:rsidRPr="00E258EE" w:rsidRDefault="009004B5" w:rsidP="009004B5">
            <w:pPr>
              <w:rPr>
                <w:rFonts w:asciiTheme="minorHAnsi" w:hAnsiTheme="minorHAnsi" w:cstheme="minorHAnsi"/>
                <w:sz w:val="14"/>
                <w:szCs w:val="14"/>
              </w:rPr>
            </w:pPr>
          </w:p>
          <w:p w14:paraId="609A557A"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1BCE1944" w14:textId="77777777" w:rsidR="009004B5" w:rsidRPr="00E258EE" w:rsidRDefault="009004B5" w:rsidP="009004B5">
            <w:pPr>
              <w:rPr>
                <w:rFonts w:asciiTheme="minorHAnsi" w:hAnsiTheme="minorHAnsi" w:cstheme="minorHAnsi"/>
                <w:sz w:val="14"/>
                <w:szCs w:val="14"/>
              </w:rPr>
            </w:pPr>
          </w:p>
          <w:p w14:paraId="4CAC076A"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7EA552CF" w14:textId="77777777" w:rsidR="009004B5" w:rsidRPr="00E258EE" w:rsidRDefault="009004B5" w:rsidP="009004B5">
            <w:pPr>
              <w:rPr>
                <w:rFonts w:asciiTheme="minorHAnsi" w:hAnsiTheme="minorHAnsi" w:cstheme="minorHAnsi"/>
                <w:sz w:val="14"/>
                <w:szCs w:val="14"/>
              </w:rPr>
            </w:pPr>
          </w:p>
          <w:p w14:paraId="2766BF38"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Interim Phonics Screening Check </w:t>
            </w:r>
          </w:p>
          <w:p w14:paraId="2BC2901A" w14:textId="77777777" w:rsidR="009004B5" w:rsidRPr="00E258EE" w:rsidRDefault="009004B5" w:rsidP="009004B5">
            <w:pPr>
              <w:rPr>
                <w:rFonts w:asciiTheme="minorHAnsi" w:hAnsiTheme="minorHAnsi" w:cstheme="minorHAnsi"/>
                <w:sz w:val="14"/>
                <w:szCs w:val="14"/>
              </w:rPr>
            </w:pPr>
          </w:p>
          <w:p w14:paraId="621EF73B"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Step in Target Tracker for reading, writing and maths</w:t>
            </w:r>
          </w:p>
        </w:tc>
        <w:tc>
          <w:tcPr>
            <w:tcW w:w="3119" w:type="dxa"/>
            <w:vAlign w:val="center"/>
          </w:tcPr>
          <w:p w14:paraId="58FF7EB4"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5CACAB49" w14:textId="77777777" w:rsidR="009004B5" w:rsidRPr="00E258EE" w:rsidRDefault="009004B5" w:rsidP="009004B5">
            <w:pPr>
              <w:rPr>
                <w:rFonts w:asciiTheme="minorHAnsi" w:hAnsiTheme="minorHAnsi" w:cstheme="minorHAnsi"/>
                <w:sz w:val="14"/>
                <w:szCs w:val="14"/>
              </w:rPr>
            </w:pPr>
          </w:p>
          <w:p w14:paraId="6733FEF0"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50C81AD9" w14:textId="77777777" w:rsidR="009004B5" w:rsidRPr="00E258EE" w:rsidRDefault="009004B5" w:rsidP="009004B5">
            <w:pPr>
              <w:rPr>
                <w:rFonts w:asciiTheme="minorHAnsi" w:hAnsiTheme="minorHAnsi" w:cstheme="minorHAnsi"/>
                <w:sz w:val="14"/>
                <w:szCs w:val="14"/>
              </w:rPr>
            </w:pPr>
          </w:p>
          <w:p w14:paraId="27BAD29F"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452EE4CB" w14:textId="77777777" w:rsidR="009004B5" w:rsidRPr="00E258EE" w:rsidRDefault="009004B5" w:rsidP="009004B5">
            <w:pPr>
              <w:rPr>
                <w:rFonts w:asciiTheme="minorHAnsi" w:hAnsiTheme="minorHAnsi" w:cstheme="minorHAnsi"/>
                <w:sz w:val="14"/>
                <w:szCs w:val="14"/>
              </w:rPr>
            </w:pPr>
          </w:p>
          <w:p w14:paraId="330C2114"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Phonics Screening Check (June)</w:t>
            </w:r>
          </w:p>
          <w:p w14:paraId="735DD43B" w14:textId="77777777" w:rsidR="009004B5" w:rsidRPr="00E258EE" w:rsidRDefault="009004B5" w:rsidP="009004B5">
            <w:pPr>
              <w:rPr>
                <w:rFonts w:asciiTheme="minorHAnsi" w:hAnsiTheme="minorHAnsi" w:cstheme="minorHAnsi"/>
                <w:sz w:val="14"/>
                <w:szCs w:val="14"/>
              </w:rPr>
            </w:pPr>
          </w:p>
          <w:p w14:paraId="71A3BEB6"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End of year step for Target Tracker for all subjects </w:t>
            </w:r>
          </w:p>
        </w:tc>
      </w:tr>
      <w:tr w:rsidR="009004B5" w:rsidRPr="009004B5" w14:paraId="6DB629DF" w14:textId="77777777" w:rsidTr="00B212DE">
        <w:trPr>
          <w:trHeight w:val="1984"/>
        </w:trPr>
        <w:tc>
          <w:tcPr>
            <w:tcW w:w="988" w:type="dxa"/>
          </w:tcPr>
          <w:p w14:paraId="50178D01"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Year 2</w:t>
            </w:r>
          </w:p>
        </w:tc>
        <w:tc>
          <w:tcPr>
            <w:tcW w:w="3118" w:type="dxa"/>
          </w:tcPr>
          <w:p w14:paraId="49EB6387" w14:textId="77777777" w:rsidR="009004B5" w:rsidRPr="009004B5" w:rsidRDefault="009004B5" w:rsidP="00667C9F">
            <w:pPr>
              <w:rPr>
                <w:rFonts w:asciiTheme="minorHAnsi" w:hAnsiTheme="minorHAnsi" w:cstheme="minorHAnsi"/>
                <w:sz w:val="4"/>
                <w:szCs w:val="4"/>
              </w:rPr>
            </w:pPr>
          </w:p>
          <w:p w14:paraId="32893947" w14:textId="13D76932"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Knowledge retrieval from previous year</w:t>
            </w:r>
          </w:p>
          <w:p w14:paraId="5567316F" w14:textId="77777777" w:rsidR="009004B5" w:rsidRPr="009004B5" w:rsidRDefault="009004B5" w:rsidP="00667C9F">
            <w:pPr>
              <w:rPr>
                <w:rFonts w:asciiTheme="minorHAnsi" w:hAnsiTheme="minorHAnsi" w:cstheme="minorHAnsi"/>
                <w:sz w:val="18"/>
                <w:szCs w:val="18"/>
              </w:rPr>
            </w:pPr>
          </w:p>
          <w:p w14:paraId="72E04497"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20B449D2" w14:textId="77777777" w:rsidR="009004B5" w:rsidRPr="009004B5" w:rsidRDefault="009004B5" w:rsidP="00667C9F">
            <w:pPr>
              <w:rPr>
                <w:rFonts w:asciiTheme="minorHAnsi" w:hAnsiTheme="minorHAnsi" w:cstheme="minorHAnsi"/>
                <w:sz w:val="18"/>
                <w:szCs w:val="18"/>
              </w:rPr>
            </w:pPr>
          </w:p>
          <w:p w14:paraId="3F80C598"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SEND PIVATS updated</w:t>
            </w:r>
          </w:p>
        </w:tc>
        <w:tc>
          <w:tcPr>
            <w:tcW w:w="3402" w:type="dxa"/>
            <w:vAlign w:val="center"/>
          </w:tcPr>
          <w:p w14:paraId="4A293CEC"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2B13085F" w14:textId="77777777" w:rsidR="009004B5" w:rsidRPr="00B212DE" w:rsidRDefault="009004B5" w:rsidP="009004B5">
            <w:pPr>
              <w:rPr>
                <w:rFonts w:asciiTheme="minorHAnsi" w:hAnsiTheme="minorHAnsi" w:cstheme="minorHAnsi"/>
                <w:sz w:val="16"/>
                <w:szCs w:val="16"/>
              </w:rPr>
            </w:pPr>
          </w:p>
          <w:p w14:paraId="1434E7CD"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4CAD5B4B" w14:textId="77777777" w:rsidR="009004B5" w:rsidRPr="00B212DE" w:rsidRDefault="009004B5" w:rsidP="009004B5">
            <w:pPr>
              <w:rPr>
                <w:rFonts w:asciiTheme="minorHAnsi" w:hAnsiTheme="minorHAnsi" w:cstheme="minorHAnsi"/>
                <w:sz w:val="16"/>
                <w:szCs w:val="16"/>
              </w:rPr>
            </w:pPr>
          </w:p>
          <w:p w14:paraId="31943273"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1D603654" w14:textId="77777777" w:rsidR="009004B5" w:rsidRPr="00B212DE" w:rsidRDefault="009004B5" w:rsidP="009004B5">
            <w:pPr>
              <w:rPr>
                <w:rFonts w:asciiTheme="minorHAnsi" w:hAnsiTheme="minorHAnsi" w:cstheme="minorHAnsi"/>
                <w:sz w:val="16"/>
                <w:szCs w:val="16"/>
              </w:rPr>
            </w:pPr>
          </w:p>
          <w:p w14:paraId="0F10F21C"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Step in Target Tracker for reading, writing and maths</w:t>
            </w:r>
          </w:p>
        </w:tc>
        <w:tc>
          <w:tcPr>
            <w:tcW w:w="3119" w:type="dxa"/>
            <w:vAlign w:val="center"/>
          </w:tcPr>
          <w:p w14:paraId="1824DB7D"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5905108B" w14:textId="77777777" w:rsidR="009004B5" w:rsidRPr="00B212DE" w:rsidRDefault="009004B5" w:rsidP="009004B5">
            <w:pPr>
              <w:rPr>
                <w:rFonts w:asciiTheme="minorHAnsi" w:hAnsiTheme="minorHAnsi" w:cstheme="minorHAnsi"/>
                <w:sz w:val="16"/>
                <w:szCs w:val="16"/>
              </w:rPr>
            </w:pPr>
          </w:p>
          <w:p w14:paraId="32587EF0"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080A79E2" w14:textId="77777777" w:rsidR="009004B5" w:rsidRPr="00B212DE" w:rsidRDefault="009004B5" w:rsidP="009004B5">
            <w:pPr>
              <w:rPr>
                <w:rFonts w:asciiTheme="minorHAnsi" w:hAnsiTheme="minorHAnsi" w:cstheme="minorHAnsi"/>
                <w:sz w:val="16"/>
                <w:szCs w:val="16"/>
              </w:rPr>
            </w:pPr>
          </w:p>
          <w:p w14:paraId="14F28B87"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37DF64E7" w14:textId="77777777" w:rsidR="009004B5" w:rsidRPr="00B212DE" w:rsidRDefault="009004B5" w:rsidP="009004B5">
            <w:pPr>
              <w:rPr>
                <w:rFonts w:asciiTheme="minorHAnsi" w:hAnsiTheme="minorHAnsi" w:cstheme="minorHAnsi"/>
                <w:sz w:val="16"/>
                <w:szCs w:val="16"/>
              </w:rPr>
            </w:pPr>
          </w:p>
          <w:p w14:paraId="102EC7DD"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End of year step for Target Tracker for all subjects </w:t>
            </w:r>
          </w:p>
        </w:tc>
      </w:tr>
      <w:tr w:rsidR="009004B5" w:rsidRPr="009004B5" w14:paraId="49932D3F" w14:textId="77777777" w:rsidTr="00B212DE">
        <w:trPr>
          <w:trHeight w:val="1984"/>
        </w:trPr>
        <w:tc>
          <w:tcPr>
            <w:tcW w:w="988" w:type="dxa"/>
          </w:tcPr>
          <w:p w14:paraId="00713FE2"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Year 3</w:t>
            </w:r>
          </w:p>
        </w:tc>
        <w:tc>
          <w:tcPr>
            <w:tcW w:w="3118" w:type="dxa"/>
          </w:tcPr>
          <w:p w14:paraId="0E3DCCD6" w14:textId="77777777" w:rsidR="009004B5" w:rsidRPr="009004B5" w:rsidRDefault="009004B5" w:rsidP="00667C9F">
            <w:pPr>
              <w:rPr>
                <w:rFonts w:asciiTheme="minorHAnsi" w:hAnsiTheme="minorHAnsi" w:cstheme="minorHAnsi"/>
                <w:sz w:val="4"/>
                <w:szCs w:val="4"/>
              </w:rPr>
            </w:pPr>
          </w:p>
          <w:p w14:paraId="13AC7BEC" w14:textId="66560D01"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Knowledge retrieval from previous year</w:t>
            </w:r>
          </w:p>
          <w:p w14:paraId="5B1AD6C3" w14:textId="77777777" w:rsidR="009004B5" w:rsidRPr="009004B5" w:rsidRDefault="009004B5" w:rsidP="00667C9F">
            <w:pPr>
              <w:rPr>
                <w:rFonts w:asciiTheme="minorHAnsi" w:hAnsiTheme="minorHAnsi" w:cstheme="minorHAnsi"/>
                <w:sz w:val="18"/>
                <w:szCs w:val="18"/>
              </w:rPr>
            </w:pPr>
          </w:p>
          <w:p w14:paraId="2FADEDDD"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3E8B128C" w14:textId="77777777" w:rsidR="009004B5" w:rsidRPr="009004B5" w:rsidRDefault="009004B5" w:rsidP="00667C9F">
            <w:pPr>
              <w:rPr>
                <w:rFonts w:asciiTheme="minorHAnsi" w:hAnsiTheme="minorHAnsi" w:cstheme="minorHAnsi"/>
                <w:sz w:val="18"/>
                <w:szCs w:val="18"/>
              </w:rPr>
            </w:pPr>
          </w:p>
          <w:p w14:paraId="785367D6"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SEND PIVATS updated</w:t>
            </w:r>
          </w:p>
        </w:tc>
        <w:tc>
          <w:tcPr>
            <w:tcW w:w="3402" w:type="dxa"/>
            <w:vAlign w:val="center"/>
          </w:tcPr>
          <w:p w14:paraId="32C37AEC"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104F8515" w14:textId="77777777" w:rsidR="009004B5" w:rsidRPr="00B212DE" w:rsidRDefault="009004B5" w:rsidP="009004B5">
            <w:pPr>
              <w:rPr>
                <w:rFonts w:asciiTheme="minorHAnsi" w:hAnsiTheme="minorHAnsi" w:cstheme="minorHAnsi"/>
                <w:sz w:val="16"/>
                <w:szCs w:val="16"/>
              </w:rPr>
            </w:pPr>
          </w:p>
          <w:p w14:paraId="55B125D5"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080546DB" w14:textId="77777777" w:rsidR="009004B5" w:rsidRPr="00B212DE" w:rsidRDefault="009004B5" w:rsidP="009004B5">
            <w:pPr>
              <w:rPr>
                <w:rFonts w:asciiTheme="minorHAnsi" w:hAnsiTheme="minorHAnsi" w:cstheme="minorHAnsi"/>
                <w:sz w:val="16"/>
                <w:szCs w:val="16"/>
              </w:rPr>
            </w:pPr>
          </w:p>
          <w:p w14:paraId="4D7BF74E"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27CB4A92" w14:textId="77777777" w:rsidR="009004B5" w:rsidRPr="00B212DE" w:rsidRDefault="009004B5" w:rsidP="009004B5">
            <w:pPr>
              <w:rPr>
                <w:rFonts w:asciiTheme="minorHAnsi" w:hAnsiTheme="minorHAnsi" w:cstheme="minorHAnsi"/>
                <w:sz w:val="14"/>
                <w:szCs w:val="14"/>
              </w:rPr>
            </w:pPr>
          </w:p>
          <w:p w14:paraId="3CF897B5"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Step in Target Tracker for reading, writing and maths</w:t>
            </w:r>
          </w:p>
        </w:tc>
        <w:tc>
          <w:tcPr>
            <w:tcW w:w="3119" w:type="dxa"/>
            <w:vAlign w:val="center"/>
          </w:tcPr>
          <w:p w14:paraId="27E0DE56"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78BE4C13" w14:textId="77777777" w:rsidR="009004B5" w:rsidRPr="00B212DE" w:rsidRDefault="009004B5" w:rsidP="009004B5">
            <w:pPr>
              <w:rPr>
                <w:rFonts w:asciiTheme="minorHAnsi" w:hAnsiTheme="minorHAnsi" w:cstheme="minorHAnsi"/>
                <w:sz w:val="16"/>
                <w:szCs w:val="16"/>
              </w:rPr>
            </w:pPr>
          </w:p>
          <w:p w14:paraId="37797601"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49B0DD01" w14:textId="77777777" w:rsidR="009004B5" w:rsidRPr="00B212DE" w:rsidRDefault="009004B5" w:rsidP="009004B5">
            <w:pPr>
              <w:rPr>
                <w:rFonts w:asciiTheme="minorHAnsi" w:hAnsiTheme="minorHAnsi" w:cstheme="minorHAnsi"/>
                <w:sz w:val="16"/>
                <w:szCs w:val="16"/>
              </w:rPr>
            </w:pPr>
          </w:p>
          <w:p w14:paraId="211B44A2"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2E24C974" w14:textId="77777777" w:rsidR="009004B5" w:rsidRPr="00B212DE" w:rsidRDefault="009004B5" w:rsidP="009004B5">
            <w:pPr>
              <w:rPr>
                <w:rFonts w:asciiTheme="minorHAnsi" w:hAnsiTheme="minorHAnsi" w:cstheme="minorHAnsi"/>
                <w:sz w:val="16"/>
                <w:szCs w:val="16"/>
              </w:rPr>
            </w:pPr>
          </w:p>
          <w:p w14:paraId="54512F5F" w14:textId="77777777" w:rsidR="009004B5" w:rsidRPr="009004B5" w:rsidRDefault="009004B5" w:rsidP="009004B5">
            <w:pPr>
              <w:rPr>
                <w:rFonts w:asciiTheme="minorHAnsi" w:hAnsiTheme="minorHAnsi" w:cstheme="minorHAnsi"/>
                <w:sz w:val="18"/>
                <w:szCs w:val="18"/>
              </w:rPr>
            </w:pPr>
            <w:r w:rsidRPr="009004B5">
              <w:rPr>
                <w:rFonts w:asciiTheme="minorHAnsi" w:hAnsiTheme="minorHAnsi" w:cstheme="minorHAnsi"/>
                <w:sz w:val="18"/>
                <w:szCs w:val="18"/>
              </w:rPr>
              <w:t xml:space="preserve">End of year step for Target Tracker for all subjects </w:t>
            </w:r>
          </w:p>
        </w:tc>
      </w:tr>
      <w:tr w:rsidR="009004B5" w:rsidRPr="009004B5" w14:paraId="5D243C4B" w14:textId="77777777" w:rsidTr="00B212DE">
        <w:trPr>
          <w:trHeight w:val="2381"/>
        </w:trPr>
        <w:tc>
          <w:tcPr>
            <w:tcW w:w="988" w:type="dxa"/>
          </w:tcPr>
          <w:p w14:paraId="2E3BACA5"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Year 4</w:t>
            </w:r>
          </w:p>
        </w:tc>
        <w:tc>
          <w:tcPr>
            <w:tcW w:w="3118" w:type="dxa"/>
          </w:tcPr>
          <w:p w14:paraId="23E2BA0F" w14:textId="77777777" w:rsidR="009004B5" w:rsidRPr="009004B5" w:rsidRDefault="009004B5" w:rsidP="00667C9F">
            <w:pPr>
              <w:rPr>
                <w:rFonts w:asciiTheme="minorHAnsi" w:hAnsiTheme="minorHAnsi" w:cstheme="minorHAnsi"/>
                <w:sz w:val="2"/>
                <w:szCs w:val="2"/>
              </w:rPr>
            </w:pPr>
          </w:p>
          <w:p w14:paraId="425AF8DA" w14:textId="73E7EFAD"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Knowledge retrieval from previous year</w:t>
            </w:r>
          </w:p>
          <w:p w14:paraId="3709A4E7" w14:textId="77777777" w:rsidR="009004B5" w:rsidRPr="009004B5" w:rsidRDefault="009004B5" w:rsidP="00667C9F">
            <w:pPr>
              <w:rPr>
                <w:rFonts w:asciiTheme="minorHAnsi" w:hAnsiTheme="minorHAnsi" w:cstheme="minorHAnsi"/>
                <w:sz w:val="18"/>
                <w:szCs w:val="18"/>
              </w:rPr>
            </w:pPr>
          </w:p>
          <w:p w14:paraId="0808065E"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36E8EC76" w14:textId="77777777" w:rsidR="009004B5" w:rsidRPr="009004B5" w:rsidRDefault="009004B5" w:rsidP="00667C9F">
            <w:pPr>
              <w:rPr>
                <w:rFonts w:asciiTheme="minorHAnsi" w:hAnsiTheme="minorHAnsi" w:cstheme="minorHAnsi"/>
                <w:sz w:val="18"/>
                <w:szCs w:val="18"/>
              </w:rPr>
            </w:pPr>
          </w:p>
          <w:p w14:paraId="20C43A12"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SEND PIVATS updated</w:t>
            </w:r>
          </w:p>
        </w:tc>
        <w:tc>
          <w:tcPr>
            <w:tcW w:w="3402" w:type="dxa"/>
          </w:tcPr>
          <w:p w14:paraId="22F477CB"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17A46384" w14:textId="77777777" w:rsidR="009004B5" w:rsidRPr="00B212DE" w:rsidRDefault="009004B5" w:rsidP="00667C9F">
            <w:pPr>
              <w:rPr>
                <w:rFonts w:asciiTheme="minorHAnsi" w:hAnsiTheme="minorHAnsi" w:cstheme="minorHAnsi"/>
                <w:sz w:val="16"/>
                <w:szCs w:val="16"/>
              </w:rPr>
            </w:pPr>
          </w:p>
          <w:p w14:paraId="188A7E58"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141DC313" w14:textId="77777777" w:rsidR="009004B5" w:rsidRPr="00B212DE" w:rsidRDefault="009004B5" w:rsidP="00667C9F">
            <w:pPr>
              <w:rPr>
                <w:rFonts w:asciiTheme="minorHAnsi" w:hAnsiTheme="minorHAnsi" w:cstheme="minorHAnsi"/>
                <w:sz w:val="16"/>
                <w:szCs w:val="16"/>
              </w:rPr>
            </w:pPr>
          </w:p>
          <w:p w14:paraId="54D15FDB"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7F5737FC" w14:textId="77777777" w:rsidR="009004B5" w:rsidRPr="00B212DE" w:rsidRDefault="009004B5" w:rsidP="00667C9F">
            <w:pPr>
              <w:rPr>
                <w:rFonts w:asciiTheme="minorHAnsi" w:hAnsiTheme="minorHAnsi" w:cstheme="minorHAnsi"/>
                <w:sz w:val="16"/>
                <w:szCs w:val="16"/>
              </w:rPr>
            </w:pPr>
          </w:p>
          <w:p w14:paraId="500BC02C"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Interim Multiplication Tables Check </w:t>
            </w:r>
          </w:p>
          <w:p w14:paraId="6DD83B1D" w14:textId="77777777" w:rsidR="009004B5" w:rsidRPr="00B212DE" w:rsidRDefault="009004B5" w:rsidP="00667C9F">
            <w:pPr>
              <w:rPr>
                <w:rFonts w:asciiTheme="minorHAnsi" w:hAnsiTheme="minorHAnsi" w:cstheme="minorHAnsi"/>
                <w:sz w:val="16"/>
                <w:szCs w:val="16"/>
              </w:rPr>
            </w:pPr>
          </w:p>
          <w:p w14:paraId="1B60AD4A"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Step in Target Tracker for reading, writing and maths</w:t>
            </w:r>
          </w:p>
        </w:tc>
        <w:tc>
          <w:tcPr>
            <w:tcW w:w="3119" w:type="dxa"/>
          </w:tcPr>
          <w:p w14:paraId="66E4BD22"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7038A59A" w14:textId="77777777" w:rsidR="009004B5" w:rsidRPr="00B212DE" w:rsidRDefault="009004B5" w:rsidP="00667C9F">
            <w:pPr>
              <w:rPr>
                <w:rFonts w:asciiTheme="minorHAnsi" w:hAnsiTheme="minorHAnsi" w:cstheme="minorHAnsi"/>
                <w:sz w:val="16"/>
                <w:szCs w:val="16"/>
              </w:rPr>
            </w:pPr>
          </w:p>
          <w:p w14:paraId="4836067F"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5BA41239" w14:textId="77777777" w:rsidR="009004B5" w:rsidRPr="00B212DE" w:rsidRDefault="009004B5" w:rsidP="00667C9F">
            <w:pPr>
              <w:rPr>
                <w:rFonts w:asciiTheme="minorHAnsi" w:hAnsiTheme="minorHAnsi" w:cstheme="minorHAnsi"/>
                <w:sz w:val="16"/>
                <w:szCs w:val="16"/>
              </w:rPr>
            </w:pPr>
          </w:p>
          <w:p w14:paraId="405BF79D"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233712E3" w14:textId="77777777" w:rsidR="009004B5" w:rsidRPr="00B212DE" w:rsidRDefault="009004B5" w:rsidP="00667C9F">
            <w:pPr>
              <w:rPr>
                <w:rFonts w:asciiTheme="minorHAnsi" w:hAnsiTheme="minorHAnsi" w:cstheme="minorHAnsi"/>
                <w:sz w:val="16"/>
                <w:szCs w:val="16"/>
              </w:rPr>
            </w:pPr>
          </w:p>
          <w:p w14:paraId="12DC4192"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Multiplication Tables Check (June)</w:t>
            </w:r>
          </w:p>
          <w:p w14:paraId="26CC2CDF" w14:textId="77777777" w:rsidR="009004B5" w:rsidRPr="00B212DE" w:rsidRDefault="009004B5" w:rsidP="00667C9F">
            <w:pPr>
              <w:rPr>
                <w:rFonts w:asciiTheme="minorHAnsi" w:hAnsiTheme="minorHAnsi" w:cstheme="minorHAnsi"/>
                <w:sz w:val="16"/>
                <w:szCs w:val="16"/>
              </w:rPr>
            </w:pPr>
          </w:p>
          <w:p w14:paraId="01E22EA6"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End of year step for Target Tracker for all subjects </w:t>
            </w:r>
          </w:p>
        </w:tc>
      </w:tr>
      <w:tr w:rsidR="009004B5" w:rsidRPr="009004B5" w14:paraId="6D9EAEB7" w14:textId="77777777" w:rsidTr="00E258EE">
        <w:trPr>
          <w:trHeight w:val="1984"/>
        </w:trPr>
        <w:tc>
          <w:tcPr>
            <w:tcW w:w="988" w:type="dxa"/>
          </w:tcPr>
          <w:p w14:paraId="5229E69C"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Year 5</w:t>
            </w:r>
          </w:p>
        </w:tc>
        <w:tc>
          <w:tcPr>
            <w:tcW w:w="3118" w:type="dxa"/>
          </w:tcPr>
          <w:p w14:paraId="7F5BB8B2" w14:textId="77777777" w:rsidR="009004B5" w:rsidRPr="009004B5" w:rsidRDefault="009004B5" w:rsidP="00667C9F">
            <w:pPr>
              <w:rPr>
                <w:rFonts w:asciiTheme="minorHAnsi" w:hAnsiTheme="minorHAnsi" w:cstheme="minorHAnsi"/>
                <w:sz w:val="4"/>
                <w:szCs w:val="4"/>
              </w:rPr>
            </w:pPr>
          </w:p>
          <w:p w14:paraId="2C80C597" w14:textId="4C088ED1"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Knowledge retrieval from previous year</w:t>
            </w:r>
          </w:p>
          <w:p w14:paraId="6329004E" w14:textId="77777777" w:rsidR="009004B5" w:rsidRPr="009004B5" w:rsidRDefault="009004B5" w:rsidP="00667C9F">
            <w:pPr>
              <w:rPr>
                <w:rFonts w:asciiTheme="minorHAnsi" w:hAnsiTheme="minorHAnsi" w:cstheme="minorHAnsi"/>
                <w:sz w:val="18"/>
                <w:szCs w:val="18"/>
              </w:rPr>
            </w:pPr>
          </w:p>
          <w:p w14:paraId="36FD90FF"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38B04640" w14:textId="77777777" w:rsidR="009004B5" w:rsidRPr="009004B5" w:rsidRDefault="009004B5" w:rsidP="00667C9F">
            <w:pPr>
              <w:rPr>
                <w:rFonts w:asciiTheme="minorHAnsi" w:hAnsiTheme="minorHAnsi" w:cstheme="minorHAnsi"/>
                <w:sz w:val="18"/>
                <w:szCs w:val="18"/>
              </w:rPr>
            </w:pPr>
          </w:p>
          <w:p w14:paraId="5D83E741"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SEND PIVATS updated</w:t>
            </w:r>
          </w:p>
        </w:tc>
        <w:tc>
          <w:tcPr>
            <w:tcW w:w="3402" w:type="dxa"/>
            <w:vAlign w:val="center"/>
          </w:tcPr>
          <w:p w14:paraId="284B98EF"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7736C703" w14:textId="77777777" w:rsidR="009004B5" w:rsidRPr="00E258EE" w:rsidRDefault="009004B5" w:rsidP="00E258EE">
            <w:pPr>
              <w:rPr>
                <w:rFonts w:asciiTheme="minorHAnsi" w:hAnsiTheme="minorHAnsi" w:cstheme="minorHAnsi"/>
                <w:sz w:val="16"/>
                <w:szCs w:val="16"/>
              </w:rPr>
            </w:pPr>
          </w:p>
          <w:p w14:paraId="0B7DB528"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709B64C5" w14:textId="77777777" w:rsidR="009004B5" w:rsidRPr="00E258EE" w:rsidRDefault="009004B5" w:rsidP="00E258EE">
            <w:pPr>
              <w:rPr>
                <w:rFonts w:asciiTheme="minorHAnsi" w:hAnsiTheme="minorHAnsi" w:cstheme="minorHAnsi"/>
                <w:sz w:val="16"/>
                <w:szCs w:val="16"/>
              </w:rPr>
            </w:pPr>
          </w:p>
          <w:p w14:paraId="1475BDF9"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0405BC39" w14:textId="77777777" w:rsidR="009004B5" w:rsidRPr="00E258EE" w:rsidRDefault="009004B5" w:rsidP="00E258EE">
            <w:pPr>
              <w:rPr>
                <w:rFonts w:asciiTheme="minorHAnsi" w:hAnsiTheme="minorHAnsi" w:cstheme="minorHAnsi"/>
                <w:sz w:val="16"/>
                <w:szCs w:val="16"/>
              </w:rPr>
            </w:pPr>
          </w:p>
          <w:p w14:paraId="6B12841C"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Step in Target Tracker for reading, writing and maths</w:t>
            </w:r>
          </w:p>
        </w:tc>
        <w:tc>
          <w:tcPr>
            <w:tcW w:w="3119" w:type="dxa"/>
            <w:vAlign w:val="center"/>
          </w:tcPr>
          <w:p w14:paraId="40632939"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37313DB5" w14:textId="77777777" w:rsidR="009004B5" w:rsidRPr="00E258EE" w:rsidRDefault="009004B5" w:rsidP="00E258EE">
            <w:pPr>
              <w:rPr>
                <w:rFonts w:asciiTheme="minorHAnsi" w:hAnsiTheme="minorHAnsi" w:cstheme="minorHAnsi"/>
                <w:sz w:val="16"/>
                <w:szCs w:val="16"/>
              </w:rPr>
            </w:pPr>
          </w:p>
          <w:p w14:paraId="771925F6"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 xml:space="preserve">PIRA, PUMA &amp; writing assessment </w:t>
            </w:r>
          </w:p>
          <w:p w14:paraId="1AD24D13" w14:textId="77777777" w:rsidR="009004B5" w:rsidRPr="00E258EE" w:rsidRDefault="009004B5" w:rsidP="00E258EE">
            <w:pPr>
              <w:rPr>
                <w:rFonts w:asciiTheme="minorHAnsi" w:hAnsiTheme="minorHAnsi" w:cstheme="minorHAnsi"/>
                <w:sz w:val="16"/>
                <w:szCs w:val="16"/>
              </w:rPr>
            </w:pPr>
          </w:p>
          <w:p w14:paraId="10E38B60"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0466A191" w14:textId="77777777" w:rsidR="009004B5" w:rsidRPr="00E258EE" w:rsidRDefault="009004B5" w:rsidP="00E258EE">
            <w:pPr>
              <w:rPr>
                <w:rFonts w:asciiTheme="minorHAnsi" w:hAnsiTheme="minorHAnsi" w:cstheme="minorHAnsi"/>
                <w:sz w:val="16"/>
                <w:szCs w:val="16"/>
              </w:rPr>
            </w:pPr>
          </w:p>
          <w:p w14:paraId="7050FA49" w14:textId="77777777" w:rsidR="009004B5" w:rsidRPr="009004B5" w:rsidRDefault="009004B5" w:rsidP="00E258EE">
            <w:pPr>
              <w:rPr>
                <w:rFonts w:asciiTheme="minorHAnsi" w:hAnsiTheme="minorHAnsi" w:cstheme="minorHAnsi"/>
                <w:sz w:val="18"/>
                <w:szCs w:val="18"/>
              </w:rPr>
            </w:pPr>
            <w:r w:rsidRPr="009004B5">
              <w:rPr>
                <w:rFonts w:asciiTheme="minorHAnsi" w:hAnsiTheme="minorHAnsi" w:cstheme="minorHAnsi"/>
                <w:sz w:val="18"/>
                <w:szCs w:val="18"/>
              </w:rPr>
              <w:t xml:space="preserve">End of year step for Target Tracker for all subjects </w:t>
            </w:r>
          </w:p>
        </w:tc>
      </w:tr>
      <w:tr w:rsidR="009004B5" w:rsidRPr="009004B5" w14:paraId="0C11EB93" w14:textId="77777777" w:rsidTr="00667C9F">
        <w:tc>
          <w:tcPr>
            <w:tcW w:w="988" w:type="dxa"/>
          </w:tcPr>
          <w:p w14:paraId="7BA18768" w14:textId="77777777" w:rsidR="009004B5" w:rsidRPr="009004B5" w:rsidRDefault="009004B5" w:rsidP="00667C9F">
            <w:pPr>
              <w:rPr>
                <w:rFonts w:asciiTheme="minorHAnsi" w:hAnsiTheme="minorHAnsi" w:cstheme="minorHAnsi"/>
                <w:b/>
                <w:bCs/>
              </w:rPr>
            </w:pPr>
            <w:r w:rsidRPr="009004B5">
              <w:rPr>
                <w:rFonts w:asciiTheme="minorHAnsi" w:hAnsiTheme="minorHAnsi" w:cstheme="minorHAnsi"/>
                <w:b/>
                <w:bCs/>
              </w:rPr>
              <w:t>Year 6</w:t>
            </w:r>
          </w:p>
        </w:tc>
        <w:tc>
          <w:tcPr>
            <w:tcW w:w="3118" w:type="dxa"/>
          </w:tcPr>
          <w:p w14:paraId="7ED49464"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Knowledge retrieval from previous year</w:t>
            </w:r>
          </w:p>
          <w:p w14:paraId="3C4DCB05" w14:textId="77777777" w:rsidR="009004B5" w:rsidRPr="009004B5" w:rsidRDefault="009004B5" w:rsidP="00667C9F">
            <w:pPr>
              <w:rPr>
                <w:rFonts w:asciiTheme="minorHAnsi" w:hAnsiTheme="minorHAnsi" w:cstheme="minorHAnsi"/>
                <w:sz w:val="18"/>
                <w:szCs w:val="18"/>
              </w:rPr>
            </w:pPr>
          </w:p>
          <w:p w14:paraId="0F72610D"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3201E838" w14:textId="77777777" w:rsidR="009004B5" w:rsidRPr="009004B5" w:rsidRDefault="009004B5" w:rsidP="00667C9F">
            <w:pPr>
              <w:rPr>
                <w:rFonts w:asciiTheme="minorHAnsi" w:hAnsiTheme="minorHAnsi" w:cstheme="minorHAnsi"/>
                <w:sz w:val="18"/>
                <w:szCs w:val="18"/>
              </w:rPr>
            </w:pPr>
          </w:p>
          <w:p w14:paraId="0E36848A"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SEND PIVATS updated</w:t>
            </w:r>
          </w:p>
        </w:tc>
        <w:tc>
          <w:tcPr>
            <w:tcW w:w="3402" w:type="dxa"/>
          </w:tcPr>
          <w:p w14:paraId="5C874D97"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gathers evidence through formative assessment</w:t>
            </w:r>
          </w:p>
          <w:p w14:paraId="4DB8812E" w14:textId="77777777" w:rsidR="009004B5" w:rsidRPr="00E258EE" w:rsidRDefault="009004B5" w:rsidP="00667C9F">
            <w:pPr>
              <w:rPr>
                <w:rFonts w:asciiTheme="minorHAnsi" w:hAnsiTheme="minorHAnsi" w:cstheme="minorHAnsi"/>
                <w:sz w:val="14"/>
                <w:szCs w:val="14"/>
              </w:rPr>
            </w:pPr>
          </w:p>
          <w:p w14:paraId="3A40AE0F"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Past SATs reading, maths &amp; writing assessment</w:t>
            </w:r>
          </w:p>
          <w:p w14:paraId="5E6241F3" w14:textId="77777777" w:rsidR="009004B5" w:rsidRPr="00E258EE" w:rsidRDefault="009004B5" w:rsidP="00667C9F">
            <w:pPr>
              <w:rPr>
                <w:rFonts w:asciiTheme="minorHAnsi" w:hAnsiTheme="minorHAnsi" w:cstheme="minorHAnsi"/>
                <w:sz w:val="14"/>
                <w:szCs w:val="14"/>
              </w:rPr>
            </w:pPr>
          </w:p>
          <w:p w14:paraId="581F287F" w14:textId="7CC97D85"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SEND PIVATS updated </w:t>
            </w:r>
          </w:p>
          <w:p w14:paraId="02F8D408"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Step in Target Tracker for reading, writing and maths</w:t>
            </w:r>
          </w:p>
        </w:tc>
        <w:tc>
          <w:tcPr>
            <w:tcW w:w="3119" w:type="dxa"/>
          </w:tcPr>
          <w:p w14:paraId="1EEAF061"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Teacher assessment for writing and science</w:t>
            </w:r>
          </w:p>
          <w:p w14:paraId="361478EE" w14:textId="77777777" w:rsidR="009004B5" w:rsidRPr="00E258EE" w:rsidRDefault="009004B5" w:rsidP="00667C9F">
            <w:pPr>
              <w:rPr>
                <w:rFonts w:asciiTheme="minorHAnsi" w:hAnsiTheme="minorHAnsi" w:cstheme="minorHAnsi"/>
                <w:sz w:val="14"/>
                <w:szCs w:val="14"/>
              </w:rPr>
            </w:pPr>
          </w:p>
          <w:p w14:paraId="4A701C13"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Statutory reading, EGPS and maths SATs (May) or ‘engagement model’</w:t>
            </w:r>
          </w:p>
          <w:p w14:paraId="49F1E808" w14:textId="77777777" w:rsidR="009004B5" w:rsidRPr="00E258EE" w:rsidRDefault="009004B5" w:rsidP="00667C9F">
            <w:pPr>
              <w:rPr>
                <w:rFonts w:asciiTheme="minorHAnsi" w:hAnsiTheme="minorHAnsi" w:cstheme="minorHAnsi"/>
                <w:sz w:val="14"/>
                <w:szCs w:val="14"/>
              </w:rPr>
            </w:pPr>
          </w:p>
          <w:p w14:paraId="52511152" w14:textId="58E15711"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SEND PIVATS updated</w:t>
            </w:r>
          </w:p>
          <w:p w14:paraId="557BDE74" w14:textId="77777777" w:rsidR="009004B5" w:rsidRPr="009004B5" w:rsidRDefault="009004B5" w:rsidP="00667C9F">
            <w:pPr>
              <w:rPr>
                <w:rFonts w:asciiTheme="minorHAnsi" w:hAnsiTheme="minorHAnsi" w:cstheme="minorHAnsi"/>
                <w:sz w:val="18"/>
                <w:szCs w:val="18"/>
              </w:rPr>
            </w:pPr>
            <w:r w:rsidRPr="009004B5">
              <w:rPr>
                <w:rFonts w:asciiTheme="minorHAnsi" w:hAnsiTheme="minorHAnsi" w:cstheme="minorHAnsi"/>
                <w:sz w:val="18"/>
                <w:szCs w:val="18"/>
              </w:rPr>
              <w:t xml:space="preserve">End of year step for Target Tracker for all subjects </w:t>
            </w:r>
          </w:p>
        </w:tc>
      </w:tr>
    </w:tbl>
    <w:p w14:paraId="29F7AED3" w14:textId="2F455051" w:rsidR="00223CC1" w:rsidRPr="00E258EE" w:rsidRDefault="00223CC1">
      <w:pPr>
        <w:rPr>
          <w:sz w:val="12"/>
          <w:szCs w:val="12"/>
        </w:rPr>
      </w:pPr>
    </w:p>
    <w:sectPr w:rsidR="00223CC1" w:rsidRPr="00E258EE" w:rsidSect="009004B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39431" w14:textId="77777777" w:rsidR="00A80818" w:rsidRDefault="00A80818" w:rsidP="00BF08D4">
      <w:r>
        <w:separator/>
      </w:r>
    </w:p>
  </w:endnote>
  <w:endnote w:type="continuationSeparator" w:id="0">
    <w:p w14:paraId="56FCFB75" w14:textId="77777777" w:rsidR="00A80818" w:rsidRDefault="00A80818" w:rsidP="00BF0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alinga">
    <w:charset w:val="00"/>
    <w:family w:val="swiss"/>
    <w:pitch w:val="variable"/>
    <w:sig w:usb0="0008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325372"/>
      <w:docPartObj>
        <w:docPartGallery w:val="Page Numbers (Bottom of Page)"/>
        <w:docPartUnique/>
      </w:docPartObj>
    </w:sdtPr>
    <w:sdtEndPr>
      <w:rPr>
        <w:noProof/>
      </w:rPr>
    </w:sdtEndPr>
    <w:sdtContent>
      <w:p w14:paraId="014A8D7F" w14:textId="77777777" w:rsidR="00BF08D4" w:rsidRDefault="00BF08D4">
        <w:pPr>
          <w:pStyle w:val="Footer"/>
          <w:jc w:val="center"/>
        </w:pPr>
        <w:r>
          <w:fldChar w:fldCharType="begin"/>
        </w:r>
        <w:r>
          <w:instrText xml:space="preserve"> PAGE   \* MERGEFORMAT </w:instrText>
        </w:r>
        <w:r>
          <w:fldChar w:fldCharType="separate"/>
        </w:r>
        <w:r w:rsidR="006400AA">
          <w:rPr>
            <w:noProof/>
          </w:rPr>
          <w:t>8</w:t>
        </w:r>
        <w:r>
          <w:rPr>
            <w:noProof/>
          </w:rPr>
          <w:fldChar w:fldCharType="end"/>
        </w:r>
      </w:p>
    </w:sdtContent>
  </w:sdt>
  <w:p w14:paraId="2422E2A2" w14:textId="77777777" w:rsidR="00BF08D4" w:rsidRDefault="00BF0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D4C4A" w14:textId="77777777" w:rsidR="00A80818" w:rsidRDefault="00A80818" w:rsidP="00BF08D4">
      <w:r>
        <w:separator/>
      </w:r>
    </w:p>
  </w:footnote>
  <w:footnote w:type="continuationSeparator" w:id="0">
    <w:p w14:paraId="514F9AAA" w14:textId="77777777" w:rsidR="00A80818" w:rsidRDefault="00A80818" w:rsidP="00BF08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C7117"/>
    <w:multiLevelType w:val="hybridMultilevel"/>
    <w:tmpl w:val="8D4644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70250E"/>
    <w:multiLevelType w:val="hybridMultilevel"/>
    <w:tmpl w:val="00BC74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A928C7"/>
    <w:multiLevelType w:val="multilevel"/>
    <w:tmpl w:val="0B08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5787D"/>
    <w:multiLevelType w:val="hybridMultilevel"/>
    <w:tmpl w:val="6838C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753B5"/>
    <w:multiLevelType w:val="hybridMultilevel"/>
    <w:tmpl w:val="25DA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9118FD"/>
    <w:multiLevelType w:val="hybridMultilevel"/>
    <w:tmpl w:val="C638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11"/>
    <w:rsid w:val="00002532"/>
    <w:rsid w:val="0001667C"/>
    <w:rsid w:val="00026842"/>
    <w:rsid w:val="00037507"/>
    <w:rsid w:val="00040400"/>
    <w:rsid w:val="00057D5C"/>
    <w:rsid w:val="0008256C"/>
    <w:rsid w:val="00082BD7"/>
    <w:rsid w:val="000834EE"/>
    <w:rsid w:val="00083E7A"/>
    <w:rsid w:val="000A7D53"/>
    <w:rsid w:val="000B1ADC"/>
    <w:rsid w:val="000E7874"/>
    <w:rsid w:val="000F62EB"/>
    <w:rsid w:val="00105852"/>
    <w:rsid w:val="00114014"/>
    <w:rsid w:val="00114BDA"/>
    <w:rsid w:val="00115275"/>
    <w:rsid w:val="00123333"/>
    <w:rsid w:val="00123C19"/>
    <w:rsid w:val="001275FD"/>
    <w:rsid w:val="00157A09"/>
    <w:rsid w:val="00162F8A"/>
    <w:rsid w:val="00167003"/>
    <w:rsid w:val="001744B1"/>
    <w:rsid w:val="001815CA"/>
    <w:rsid w:val="00183750"/>
    <w:rsid w:val="001848A6"/>
    <w:rsid w:val="00196C92"/>
    <w:rsid w:val="001A4A0B"/>
    <w:rsid w:val="001A6344"/>
    <w:rsid w:val="001A64B8"/>
    <w:rsid w:val="001A6D56"/>
    <w:rsid w:val="001F0E47"/>
    <w:rsid w:val="001F1074"/>
    <w:rsid w:val="001F67C5"/>
    <w:rsid w:val="001F7667"/>
    <w:rsid w:val="00200AA3"/>
    <w:rsid w:val="00202EFA"/>
    <w:rsid w:val="002105CF"/>
    <w:rsid w:val="00223CC1"/>
    <w:rsid w:val="00226A77"/>
    <w:rsid w:val="002307C5"/>
    <w:rsid w:val="0024019D"/>
    <w:rsid w:val="00245CA7"/>
    <w:rsid w:val="00251E8C"/>
    <w:rsid w:val="00252638"/>
    <w:rsid w:val="0025404A"/>
    <w:rsid w:val="00261103"/>
    <w:rsid w:val="00262E48"/>
    <w:rsid w:val="00265940"/>
    <w:rsid w:val="00283E65"/>
    <w:rsid w:val="00287B4E"/>
    <w:rsid w:val="0029440F"/>
    <w:rsid w:val="00295E0D"/>
    <w:rsid w:val="002A2BCA"/>
    <w:rsid w:val="002A71FE"/>
    <w:rsid w:val="002B4B1D"/>
    <w:rsid w:val="002B4E6C"/>
    <w:rsid w:val="002B6851"/>
    <w:rsid w:val="002B6CB1"/>
    <w:rsid w:val="002C4772"/>
    <w:rsid w:val="002C6B80"/>
    <w:rsid w:val="002D72E3"/>
    <w:rsid w:val="002E1DE4"/>
    <w:rsid w:val="002F1943"/>
    <w:rsid w:val="002F73C6"/>
    <w:rsid w:val="00301883"/>
    <w:rsid w:val="0031211F"/>
    <w:rsid w:val="00323A2F"/>
    <w:rsid w:val="003252D8"/>
    <w:rsid w:val="00327FBE"/>
    <w:rsid w:val="003435E4"/>
    <w:rsid w:val="003436C0"/>
    <w:rsid w:val="003604B7"/>
    <w:rsid w:val="00363FA8"/>
    <w:rsid w:val="00372777"/>
    <w:rsid w:val="003773A6"/>
    <w:rsid w:val="003838CF"/>
    <w:rsid w:val="0039042E"/>
    <w:rsid w:val="003A112F"/>
    <w:rsid w:val="003A200F"/>
    <w:rsid w:val="003A58CB"/>
    <w:rsid w:val="003A71FE"/>
    <w:rsid w:val="003B374E"/>
    <w:rsid w:val="003B5C36"/>
    <w:rsid w:val="003C1ED5"/>
    <w:rsid w:val="003C3D8C"/>
    <w:rsid w:val="003D0E67"/>
    <w:rsid w:val="003F20BC"/>
    <w:rsid w:val="003F2372"/>
    <w:rsid w:val="004207C3"/>
    <w:rsid w:val="00430A05"/>
    <w:rsid w:val="00430A7C"/>
    <w:rsid w:val="00440A73"/>
    <w:rsid w:val="00457A5D"/>
    <w:rsid w:val="004603C5"/>
    <w:rsid w:val="00466898"/>
    <w:rsid w:val="00471A67"/>
    <w:rsid w:val="00475A29"/>
    <w:rsid w:val="004821A1"/>
    <w:rsid w:val="00490255"/>
    <w:rsid w:val="004A0687"/>
    <w:rsid w:val="004A7C07"/>
    <w:rsid w:val="004D71C0"/>
    <w:rsid w:val="004F63A2"/>
    <w:rsid w:val="00500B86"/>
    <w:rsid w:val="00501C8E"/>
    <w:rsid w:val="00504E75"/>
    <w:rsid w:val="00511274"/>
    <w:rsid w:val="00524412"/>
    <w:rsid w:val="005463FD"/>
    <w:rsid w:val="005468B3"/>
    <w:rsid w:val="0057043B"/>
    <w:rsid w:val="00577DD5"/>
    <w:rsid w:val="0058179F"/>
    <w:rsid w:val="00584E5D"/>
    <w:rsid w:val="0058512D"/>
    <w:rsid w:val="00593835"/>
    <w:rsid w:val="005D1AE6"/>
    <w:rsid w:val="005E1551"/>
    <w:rsid w:val="005E2E43"/>
    <w:rsid w:val="005F1E4F"/>
    <w:rsid w:val="0060201B"/>
    <w:rsid w:val="00616894"/>
    <w:rsid w:val="006178F8"/>
    <w:rsid w:val="00635C46"/>
    <w:rsid w:val="006400AA"/>
    <w:rsid w:val="00640201"/>
    <w:rsid w:val="00646AE2"/>
    <w:rsid w:val="00650A3B"/>
    <w:rsid w:val="00656F0A"/>
    <w:rsid w:val="00657F70"/>
    <w:rsid w:val="006773D7"/>
    <w:rsid w:val="00680510"/>
    <w:rsid w:val="006818C7"/>
    <w:rsid w:val="00683039"/>
    <w:rsid w:val="0068453E"/>
    <w:rsid w:val="0069211B"/>
    <w:rsid w:val="006A64C1"/>
    <w:rsid w:val="006B3940"/>
    <w:rsid w:val="006B4689"/>
    <w:rsid w:val="006C5B0B"/>
    <w:rsid w:val="006C65EC"/>
    <w:rsid w:val="006D338E"/>
    <w:rsid w:val="006E0EF2"/>
    <w:rsid w:val="00706F04"/>
    <w:rsid w:val="00740527"/>
    <w:rsid w:val="00741729"/>
    <w:rsid w:val="00747E77"/>
    <w:rsid w:val="00752BD4"/>
    <w:rsid w:val="0075737D"/>
    <w:rsid w:val="0077388C"/>
    <w:rsid w:val="007A50AE"/>
    <w:rsid w:val="007B36B3"/>
    <w:rsid w:val="007B52AF"/>
    <w:rsid w:val="007C375F"/>
    <w:rsid w:val="007C51B8"/>
    <w:rsid w:val="007E0F39"/>
    <w:rsid w:val="00802008"/>
    <w:rsid w:val="00805C8A"/>
    <w:rsid w:val="00831AB7"/>
    <w:rsid w:val="00834F4D"/>
    <w:rsid w:val="008405E0"/>
    <w:rsid w:val="00877879"/>
    <w:rsid w:val="00883A1A"/>
    <w:rsid w:val="008B0642"/>
    <w:rsid w:val="008B6914"/>
    <w:rsid w:val="008C5B98"/>
    <w:rsid w:val="008C788B"/>
    <w:rsid w:val="008C7B62"/>
    <w:rsid w:val="008D2621"/>
    <w:rsid w:val="009004B5"/>
    <w:rsid w:val="00905606"/>
    <w:rsid w:val="009078DC"/>
    <w:rsid w:val="00945505"/>
    <w:rsid w:val="009700FB"/>
    <w:rsid w:val="00980810"/>
    <w:rsid w:val="00991631"/>
    <w:rsid w:val="009A4A7B"/>
    <w:rsid w:val="009B6625"/>
    <w:rsid w:val="009C01B0"/>
    <w:rsid w:val="009C3E93"/>
    <w:rsid w:val="009E3B74"/>
    <w:rsid w:val="00A24E94"/>
    <w:rsid w:val="00A2776E"/>
    <w:rsid w:val="00A3308D"/>
    <w:rsid w:val="00A535A7"/>
    <w:rsid w:val="00A77ACC"/>
    <w:rsid w:val="00A80818"/>
    <w:rsid w:val="00A83D4A"/>
    <w:rsid w:val="00AA066C"/>
    <w:rsid w:val="00AA3198"/>
    <w:rsid w:val="00AA4E90"/>
    <w:rsid w:val="00AA53FC"/>
    <w:rsid w:val="00AA7191"/>
    <w:rsid w:val="00AB13D6"/>
    <w:rsid w:val="00AB2ED9"/>
    <w:rsid w:val="00AB6970"/>
    <w:rsid w:val="00AC0406"/>
    <w:rsid w:val="00AC16D2"/>
    <w:rsid w:val="00AD4BF5"/>
    <w:rsid w:val="00AD6792"/>
    <w:rsid w:val="00AD7B1B"/>
    <w:rsid w:val="00AE66F5"/>
    <w:rsid w:val="00AF504D"/>
    <w:rsid w:val="00B04A7C"/>
    <w:rsid w:val="00B057CA"/>
    <w:rsid w:val="00B212DE"/>
    <w:rsid w:val="00B43DE6"/>
    <w:rsid w:val="00B60804"/>
    <w:rsid w:val="00B613A3"/>
    <w:rsid w:val="00B67CC0"/>
    <w:rsid w:val="00B90BDA"/>
    <w:rsid w:val="00BA17D3"/>
    <w:rsid w:val="00BA25B4"/>
    <w:rsid w:val="00BA798F"/>
    <w:rsid w:val="00BA7C64"/>
    <w:rsid w:val="00BB6811"/>
    <w:rsid w:val="00BD170A"/>
    <w:rsid w:val="00BE58B1"/>
    <w:rsid w:val="00BE6311"/>
    <w:rsid w:val="00BF08D4"/>
    <w:rsid w:val="00C008A1"/>
    <w:rsid w:val="00C00E5E"/>
    <w:rsid w:val="00C22D46"/>
    <w:rsid w:val="00C328C3"/>
    <w:rsid w:val="00C40DC9"/>
    <w:rsid w:val="00C41263"/>
    <w:rsid w:val="00C47059"/>
    <w:rsid w:val="00C70C7D"/>
    <w:rsid w:val="00C72F55"/>
    <w:rsid w:val="00C84F34"/>
    <w:rsid w:val="00CA7905"/>
    <w:rsid w:val="00CC7CEA"/>
    <w:rsid w:val="00CD6B50"/>
    <w:rsid w:val="00CF0267"/>
    <w:rsid w:val="00D03C7B"/>
    <w:rsid w:val="00D04890"/>
    <w:rsid w:val="00D10AA3"/>
    <w:rsid w:val="00D24ABE"/>
    <w:rsid w:val="00D30AB5"/>
    <w:rsid w:val="00D3147E"/>
    <w:rsid w:val="00D37D5C"/>
    <w:rsid w:val="00D467C0"/>
    <w:rsid w:val="00D74355"/>
    <w:rsid w:val="00D7694D"/>
    <w:rsid w:val="00D84F37"/>
    <w:rsid w:val="00D87A51"/>
    <w:rsid w:val="00D93DAB"/>
    <w:rsid w:val="00D96D65"/>
    <w:rsid w:val="00DA5CB1"/>
    <w:rsid w:val="00DC2021"/>
    <w:rsid w:val="00DD3A9B"/>
    <w:rsid w:val="00DE4BBB"/>
    <w:rsid w:val="00E0344E"/>
    <w:rsid w:val="00E14591"/>
    <w:rsid w:val="00E16AA3"/>
    <w:rsid w:val="00E2379E"/>
    <w:rsid w:val="00E258EE"/>
    <w:rsid w:val="00E274E4"/>
    <w:rsid w:val="00E335F0"/>
    <w:rsid w:val="00E41237"/>
    <w:rsid w:val="00E43BEE"/>
    <w:rsid w:val="00E45AF5"/>
    <w:rsid w:val="00E657CF"/>
    <w:rsid w:val="00E7313A"/>
    <w:rsid w:val="00E73B24"/>
    <w:rsid w:val="00EA12BE"/>
    <w:rsid w:val="00EF114A"/>
    <w:rsid w:val="00EF7BBA"/>
    <w:rsid w:val="00F327B9"/>
    <w:rsid w:val="00F349DB"/>
    <w:rsid w:val="00F46173"/>
    <w:rsid w:val="00F4631B"/>
    <w:rsid w:val="00F5400C"/>
    <w:rsid w:val="00F65F63"/>
    <w:rsid w:val="00F8582B"/>
    <w:rsid w:val="00F97F36"/>
    <w:rsid w:val="00FA5C90"/>
    <w:rsid w:val="00FD16F4"/>
    <w:rsid w:val="00FE485E"/>
    <w:rsid w:val="00FE4AE0"/>
    <w:rsid w:val="00FE5C91"/>
    <w:rsid w:val="00FF6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D93378"/>
  <w15:chartTrackingRefBased/>
  <w15:docId w15:val="{CDCE8E78-15D9-448D-A0E5-DB4FA62D9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31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64C1"/>
    <w:pPr>
      <w:spacing w:before="100" w:beforeAutospacing="1" w:after="100" w:afterAutospacing="1"/>
    </w:pPr>
  </w:style>
  <w:style w:type="character" w:customStyle="1" w:styleId="apple-converted-space">
    <w:name w:val="apple-converted-space"/>
    <w:rsid w:val="003D0E67"/>
  </w:style>
  <w:style w:type="character" w:styleId="Strong">
    <w:name w:val="Strong"/>
    <w:uiPriority w:val="22"/>
    <w:qFormat/>
    <w:rsid w:val="003D0E67"/>
    <w:rPr>
      <w:b/>
      <w:bCs/>
    </w:rPr>
  </w:style>
  <w:style w:type="paragraph" w:styleId="Header">
    <w:name w:val="header"/>
    <w:basedOn w:val="Normal"/>
    <w:link w:val="HeaderChar"/>
    <w:uiPriority w:val="99"/>
    <w:unhideWhenUsed/>
    <w:rsid w:val="00BF08D4"/>
    <w:pPr>
      <w:tabs>
        <w:tab w:val="center" w:pos="4513"/>
        <w:tab w:val="right" w:pos="9026"/>
      </w:tabs>
    </w:pPr>
  </w:style>
  <w:style w:type="character" w:customStyle="1" w:styleId="HeaderChar">
    <w:name w:val="Header Char"/>
    <w:basedOn w:val="DefaultParagraphFont"/>
    <w:link w:val="Header"/>
    <w:uiPriority w:val="99"/>
    <w:rsid w:val="00BF08D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F08D4"/>
    <w:pPr>
      <w:tabs>
        <w:tab w:val="center" w:pos="4513"/>
        <w:tab w:val="right" w:pos="9026"/>
      </w:tabs>
    </w:pPr>
  </w:style>
  <w:style w:type="character" w:customStyle="1" w:styleId="FooterChar">
    <w:name w:val="Footer Char"/>
    <w:basedOn w:val="DefaultParagraphFont"/>
    <w:link w:val="Footer"/>
    <w:uiPriority w:val="99"/>
    <w:rsid w:val="00BF08D4"/>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8582B"/>
    <w:pPr>
      <w:ind w:left="720"/>
      <w:contextualSpacing/>
    </w:pPr>
  </w:style>
  <w:style w:type="paragraph" w:styleId="BalloonText">
    <w:name w:val="Balloon Text"/>
    <w:basedOn w:val="Normal"/>
    <w:link w:val="BalloonTextChar"/>
    <w:uiPriority w:val="99"/>
    <w:semiHidden/>
    <w:unhideWhenUsed/>
    <w:rsid w:val="00475A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A29"/>
    <w:rPr>
      <w:rFonts w:ascii="Segoe UI" w:eastAsia="Times New Roman" w:hAnsi="Segoe UI" w:cs="Segoe UI"/>
      <w:sz w:val="18"/>
      <w:szCs w:val="18"/>
      <w:lang w:eastAsia="en-GB"/>
    </w:rPr>
  </w:style>
  <w:style w:type="table" w:styleId="TableGrid">
    <w:name w:val="Table Grid"/>
    <w:basedOn w:val="TableNormal"/>
    <w:uiPriority w:val="39"/>
    <w:rsid w:val="009004B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00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0612B-960B-49BB-9D49-FE14A46A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3479</Words>
  <Characters>19834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Martin</dc:creator>
  <cp:keywords/>
  <dc:description/>
  <cp:lastModifiedBy>Lynne Martin</cp:lastModifiedBy>
  <cp:revision>4</cp:revision>
  <cp:lastPrinted>2024-11-11T11:22:00Z</cp:lastPrinted>
  <dcterms:created xsi:type="dcterms:W3CDTF">2024-12-03T10:24:00Z</dcterms:created>
  <dcterms:modified xsi:type="dcterms:W3CDTF">2025-01-22T15:01:00Z</dcterms:modified>
</cp:coreProperties>
</file>