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34240"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29F18C6F" w14:textId="16BEC153" w:rsidR="00D94F45" w:rsidRPr="00D94F45" w:rsidRDefault="00D94F45" w:rsidP="00353D20">
      <w:pPr>
        <w:widowControl w:val="0"/>
        <w:suppressAutoHyphens/>
        <w:overflowPunct w:val="0"/>
        <w:autoSpaceDE w:val="0"/>
        <w:autoSpaceDN w:val="0"/>
        <w:spacing w:after="0" w:line="240" w:lineRule="auto"/>
        <w:textAlignment w:val="baseline"/>
        <w:rPr>
          <w:b/>
          <w:color w:val="1F497D" w:themeColor="text2"/>
          <w:sz w:val="36"/>
          <w:szCs w:val="36"/>
          <w:u w:val="single"/>
        </w:rPr>
      </w:pPr>
      <w:r w:rsidRPr="00D94F45">
        <w:rPr>
          <w:b/>
          <w:color w:val="1F497D" w:themeColor="text2"/>
          <w:sz w:val="36"/>
          <w:szCs w:val="36"/>
          <w:u w:val="single"/>
        </w:rPr>
        <w:t>Privacy Notice (How we use pupil information)</w:t>
      </w:r>
    </w:p>
    <w:p w14:paraId="32A5497A" w14:textId="77777777" w:rsid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2F0B3D55" w14:textId="77777777" w:rsidR="00353D20" w:rsidRPr="00D94F45" w:rsidRDefault="00353D20" w:rsidP="00353D20">
      <w:pPr>
        <w:widowControl w:val="0"/>
        <w:suppressAutoHyphens/>
        <w:overflowPunct w:val="0"/>
        <w:autoSpaceDE w:val="0"/>
        <w:autoSpaceDN w:val="0"/>
        <w:spacing w:after="0" w:line="240" w:lineRule="auto"/>
        <w:textAlignment w:val="baseline"/>
        <w:rPr>
          <w:color w:val="1F497D" w:themeColor="text2"/>
        </w:rPr>
      </w:pPr>
    </w:p>
    <w:p w14:paraId="0A00AE48"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The categories of pupil information that we collect, hold and share include:</w:t>
      </w:r>
    </w:p>
    <w:p w14:paraId="572AB548"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Personal information (such as name, unique pupil number and address)</w:t>
      </w:r>
    </w:p>
    <w:p w14:paraId="1C795CAE"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Characteristics (such as ethnicity, language, nationality, country of birth and free school meal eligibility)</w:t>
      </w:r>
    </w:p>
    <w:p w14:paraId="76E54AA9"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Attendance information (such as sessions attended, number of absences and absence reasons)</w:t>
      </w:r>
    </w:p>
    <w:p w14:paraId="556E3239"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Assessment information</w:t>
      </w:r>
    </w:p>
    <w:p w14:paraId="7F89A612"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Medical Information</w:t>
      </w:r>
    </w:p>
    <w:p w14:paraId="5EB4F9EC"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Special Educational Needs Information</w:t>
      </w:r>
    </w:p>
    <w:p w14:paraId="5FE4B676"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t>Exclusion/Behavioural information</w:t>
      </w:r>
    </w:p>
    <w:p w14:paraId="6438C400"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70C42CDB"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Why we collect and use this information</w:t>
      </w:r>
    </w:p>
    <w:p w14:paraId="369116A2"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30F9CD3D"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use the pupil data:</w:t>
      </w:r>
    </w:p>
    <w:p w14:paraId="7A43646A"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to</w:t>
      </w:r>
      <w:proofErr w:type="gramEnd"/>
      <w:r w:rsidRPr="00D94F45">
        <w:rPr>
          <w:color w:val="1F497D" w:themeColor="text2"/>
        </w:rPr>
        <w:t xml:space="preserve"> support pupil learning</w:t>
      </w:r>
    </w:p>
    <w:p w14:paraId="06702CC0"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to</w:t>
      </w:r>
      <w:proofErr w:type="gramEnd"/>
      <w:r w:rsidRPr="00D94F45">
        <w:rPr>
          <w:color w:val="1F497D" w:themeColor="text2"/>
        </w:rPr>
        <w:t xml:space="preserve"> monitor and report on pupil progress</w:t>
      </w:r>
    </w:p>
    <w:p w14:paraId="187166FE"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to</w:t>
      </w:r>
      <w:proofErr w:type="gramEnd"/>
      <w:r w:rsidRPr="00D94F45">
        <w:rPr>
          <w:color w:val="1F497D" w:themeColor="text2"/>
        </w:rPr>
        <w:t xml:space="preserve"> provide appropriate pastoral care</w:t>
      </w:r>
    </w:p>
    <w:p w14:paraId="5188DC50"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to</w:t>
      </w:r>
      <w:proofErr w:type="gramEnd"/>
      <w:r w:rsidRPr="00D94F45">
        <w:rPr>
          <w:color w:val="1F497D" w:themeColor="text2"/>
        </w:rPr>
        <w:t xml:space="preserve"> assess the quality of our services</w:t>
      </w:r>
    </w:p>
    <w:p w14:paraId="0A78D231" w14:textId="77777777" w:rsidR="00D94F45" w:rsidRPr="00D94F45" w:rsidRDefault="00D94F45" w:rsidP="00353D20">
      <w:pPr>
        <w:widowControl w:val="0"/>
        <w:suppressAutoHyphens/>
        <w:overflowPunct w:val="0"/>
        <w:autoSpaceDE w:val="0"/>
        <w:autoSpaceDN w:val="0"/>
        <w:spacing w:after="0" w:line="240" w:lineRule="auto"/>
        <w:ind w:left="851"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to</w:t>
      </w:r>
      <w:proofErr w:type="gramEnd"/>
      <w:r w:rsidRPr="00D94F45">
        <w:rPr>
          <w:color w:val="1F497D" w:themeColor="text2"/>
        </w:rPr>
        <w:t xml:space="preserve"> comply with the law regarding data sharing</w:t>
      </w:r>
    </w:p>
    <w:p w14:paraId="58244F35"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03FF80F2"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The lawful basis on which we use this information</w:t>
      </w:r>
    </w:p>
    <w:p w14:paraId="645E8772"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7C026B79" w14:textId="77777777" w:rsid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collect and use pupil information under the following conditions contained within Article 6(1) of the GDPR:</w:t>
      </w:r>
    </w:p>
    <w:p w14:paraId="197F1741" w14:textId="77777777" w:rsidR="00353D20" w:rsidRPr="00D94F45" w:rsidRDefault="00353D20" w:rsidP="00353D20">
      <w:pPr>
        <w:widowControl w:val="0"/>
        <w:suppressAutoHyphens/>
        <w:overflowPunct w:val="0"/>
        <w:autoSpaceDE w:val="0"/>
        <w:autoSpaceDN w:val="0"/>
        <w:spacing w:after="0" w:line="240" w:lineRule="auto"/>
        <w:textAlignment w:val="baseline"/>
        <w:rPr>
          <w:color w:val="1F497D" w:themeColor="text2"/>
        </w:rPr>
      </w:pPr>
    </w:p>
    <w:p w14:paraId="03E1FD91"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(a) Consent: the individual has given clear consent for you to process their personal data for a specific purpose.</w:t>
      </w:r>
    </w:p>
    <w:p w14:paraId="0FC959DA"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(c) Legal obligation: the processing is necessary for you to comply with the law</w:t>
      </w:r>
    </w:p>
    <w:p w14:paraId="3A88C02F"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(d) Vital interests: the processing is necessary to protect someone’s life.</w:t>
      </w:r>
    </w:p>
    <w:p w14:paraId="2B41A98F"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(e) Public task: the processing is necessary for you to perform a task in the public interest or for your official functions, and the task or function has a clear basis in law.</w:t>
      </w:r>
    </w:p>
    <w:p w14:paraId="1112AEAA"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(f) Legitimate interests: the processing is necessary for your legitimate interests or the legitimate interests of a third party unless there is a good reason to protect the individual’s personal data which overrides those legitimate interests. </w:t>
      </w:r>
    </w:p>
    <w:p w14:paraId="14C36FD3"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28A5B0BE" w14:textId="77777777" w:rsid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Where we process special category data we identify an additional processing condition within Article 9(2) of the GDPR:</w:t>
      </w:r>
    </w:p>
    <w:p w14:paraId="3BABCF3D" w14:textId="77777777" w:rsidR="00353D20" w:rsidRPr="00D94F45" w:rsidRDefault="00353D20" w:rsidP="00353D20">
      <w:pPr>
        <w:widowControl w:val="0"/>
        <w:suppressAutoHyphens/>
        <w:overflowPunct w:val="0"/>
        <w:autoSpaceDE w:val="0"/>
        <w:autoSpaceDN w:val="0"/>
        <w:spacing w:after="0" w:line="240" w:lineRule="auto"/>
        <w:textAlignment w:val="baseline"/>
        <w:rPr>
          <w:color w:val="1F497D" w:themeColor="text2"/>
        </w:rPr>
      </w:pPr>
    </w:p>
    <w:p w14:paraId="777A409D" w14:textId="77777777" w:rsidR="00D94F45" w:rsidRPr="00353D20"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Collecting pupil information</w:t>
      </w:r>
    </w:p>
    <w:p w14:paraId="34B1C45E" w14:textId="77777777" w:rsidR="00353D20" w:rsidRDefault="00353D20" w:rsidP="00353D20">
      <w:pPr>
        <w:widowControl w:val="0"/>
        <w:suppressAutoHyphens/>
        <w:overflowPunct w:val="0"/>
        <w:autoSpaceDE w:val="0"/>
        <w:autoSpaceDN w:val="0"/>
        <w:spacing w:after="0" w:line="240" w:lineRule="auto"/>
        <w:textAlignment w:val="baseline"/>
        <w:rPr>
          <w:color w:val="1F497D" w:themeColor="text2"/>
        </w:rPr>
      </w:pPr>
    </w:p>
    <w:p w14:paraId="280DADD7"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2FD2CCAD" w14:textId="77777777" w:rsid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48996EFD" w14:textId="77777777" w:rsidR="00353D20" w:rsidRDefault="00353D20" w:rsidP="00353D20">
      <w:pPr>
        <w:widowControl w:val="0"/>
        <w:suppressAutoHyphens/>
        <w:overflowPunct w:val="0"/>
        <w:autoSpaceDE w:val="0"/>
        <w:autoSpaceDN w:val="0"/>
        <w:spacing w:after="0" w:line="240" w:lineRule="auto"/>
        <w:textAlignment w:val="baseline"/>
        <w:rPr>
          <w:color w:val="1F497D" w:themeColor="text2"/>
        </w:rPr>
      </w:pPr>
    </w:p>
    <w:p w14:paraId="4143A957" w14:textId="77777777" w:rsidR="00353D20" w:rsidRPr="00D94F45" w:rsidRDefault="00353D20" w:rsidP="00353D20">
      <w:pPr>
        <w:widowControl w:val="0"/>
        <w:suppressAutoHyphens/>
        <w:overflowPunct w:val="0"/>
        <w:autoSpaceDE w:val="0"/>
        <w:autoSpaceDN w:val="0"/>
        <w:spacing w:after="0" w:line="240" w:lineRule="auto"/>
        <w:textAlignment w:val="baseline"/>
        <w:rPr>
          <w:color w:val="1F497D" w:themeColor="text2"/>
        </w:rPr>
      </w:pPr>
    </w:p>
    <w:p w14:paraId="5EAE2E7C" w14:textId="5B3A4301" w:rsidR="00353D20" w:rsidRPr="00353D20"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lastRenderedPageBreak/>
        <w:t>Storing pupil data</w:t>
      </w:r>
    </w:p>
    <w:p w14:paraId="65297625" w14:textId="77777777" w:rsidR="00353D20" w:rsidRDefault="00353D20" w:rsidP="00353D20">
      <w:pPr>
        <w:widowControl w:val="0"/>
        <w:suppressAutoHyphens/>
        <w:overflowPunct w:val="0"/>
        <w:autoSpaceDE w:val="0"/>
        <w:autoSpaceDN w:val="0"/>
        <w:spacing w:after="0" w:line="240" w:lineRule="auto"/>
        <w:textAlignment w:val="baseline"/>
        <w:rPr>
          <w:color w:val="1F497D" w:themeColor="text2"/>
        </w:rPr>
      </w:pPr>
    </w:p>
    <w:p w14:paraId="1752930E"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hold pupil data for a specified period which is detailed in the School’s retention schedule which is contained within the IRMS’s Information Management Toolkit for Schools. A copy of the retention schedule is available on request from the School’s Data Protection Officer.</w:t>
      </w:r>
    </w:p>
    <w:p w14:paraId="55E05068"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19799B32"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Who we share pupil information with</w:t>
      </w:r>
    </w:p>
    <w:p w14:paraId="694398D7"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routinely share pupil information with:</w:t>
      </w:r>
    </w:p>
    <w:p w14:paraId="614B5B7A" w14:textId="77777777" w:rsidR="00D94F45" w:rsidRPr="00D94F45" w:rsidRDefault="00D94F45" w:rsidP="00353D20">
      <w:pPr>
        <w:widowControl w:val="0"/>
        <w:tabs>
          <w:tab w:val="left" w:pos="-142"/>
        </w:tabs>
        <w:suppressAutoHyphens/>
        <w:overflowPunct w:val="0"/>
        <w:autoSpaceDE w:val="0"/>
        <w:autoSpaceDN w:val="0"/>
        <w:spacing w:after="0" w:line="240" w:lineRule="auto"/>
        <w:ind w:left="709"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schools</w:t>
      </w:r>
      <w:proofErr w:type="gramEnd"/>
      <w:r w:rsidRPr="00D94F45">
        <w:rPr>
          <w:color w:val="1F497D" w:themeColor="text2"/>
        </w:rPr>
        <w:t xml:space="preserve"> that the pupil’s attend after leaving us</w:t>
      </w:r>
    </w:p>
    <w:p w14:paraId="23013C53" w14:textId="77777777" w:rsidR="00D94F45" w:rsidRPr="00D94F45" w:rsidRDefault="00D94F45" w:rsidP="00353D20">
      <w:pPr>
        <w:widowControl w:val="0"/>
        <w:tabs>
          <w:tab w:val="left" w:pos="-142"/>
        </w:tabs>
        <w:suppressAutoHyphens/>
        <w:overflowPunct w:val="0"/>
        <w:autoSpaceDE w:val="0"/>
        <w:autoSpaceDN w:val="0"/>
        <w:spacing w:after="0" w:line="240" w:lineRule="auto"/>
        <w:ind w:left="709"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our</w:t>
      </w:r>
      <w:proofErr w:type="gramEnd"/>
      <w:r w:rsidRPr="00D94F45">
        <w:rPr>
          <w:color w:val="1F497D" w:themeColor="text2"/>
        </w:rPr>
        <w:t xml:space="preserve"> local authority</w:t>
      </w:r>
    </w:p>
    <w:p w14:paraId="0174104D" w14:textId="77777777" w:rsidR="00D94F45" w:rsidRPr="00D94F45" w:rsidRDefault="00D94F45" w:rsidP="00353D20">
      <w:pPr>
        <w:widowControl w:val="0"/>
        <w:tabs>
          <w:tab w:val="left" w:pos="-142"/>
        </w:tabs>
        <w:suppressAutoHyphens/>
        <w:overflowPunct w:val="0"/>
        <w:autoSpaceDE w:val="0"/>
        <w:autoSpaceDN w:val="0"/>
        <w:spacing w:after="0" w:line="240" w:lineRule="auto"/>
        <w:ind w:left="709" w:hanging="425"/>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the</w:t>
      </w:r>
      <w:proofErr w:type="gramEnd"/>
      <w:r w:rsidRPr="00D94F45">
        <w:rPr>
          <w:color w:val="1F497D" w:themeColor="text2"/>
        </w:rPr>
        <w:t xml:space="preserve"> Department for Education </w:t>
      </w:r>
    </w:p>
    <w:p w14:paraId="5CA20CC6" w14:textId="77777777" w:rsidR="00D94F45" w:rsidRPr="00D94F45" w:rsidRDefault="00D94F45" w:rsidP="00353D20">
      <w:pPr>
        <w:widowControl w:val="0"/>
        <w:tabs>
          <w:tab w:val="left" w:pos="-142"/>
        </w:tabs>
        <w:suppressAutoHyphens/>
        <w:overflowPunct w:val="0"/>
        <w:autoSpaceDE w:val="0"/>
        <w:autoSpaceDN w:val="0"/>
        <w:spacing w:after="0" w:line="240" w:lineRule="auto"/>
        <w:ind w:left="709" w:hanging="425"/>
        <w:textAlignment w:val="baseline"/>
        <w:rPr>
          <w:color w:val="1F497D" w:themeColor="text2"/>
        </w:rPr>
      </w:pPr>
      <w:r w:rsidRPr="00D94F45">
        <w:rPr>
          <w:color w:val="1F497D" w:themeColor="text2"/>
        </w:rPr>
        <w:t>•</w:t>
      </w:r>
      <w:r w:rsidRPr="00D94F45">
        <w:rPr>
          <w:color w:val="1F497D" w:themeColor="text2"/>
        </w:rPr>
        <w:tab/>
        <w:t xml:space="preserve">National Health Service </w:t>
      </w:r>
    </w:p>
    <w:p w14:paraId="4FD0E79D"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1C52559E"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Why we share pupil information</w:t>
      </w:r>
    </w:p>
    <w:p w14:paraId="3E15F35C"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1DAB513D"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do not share information about our pupils with anyone without consent unless the law and our policies allow us to do so.</w:t>
      </w:r>
    </w:p>
    <w:p w14:paraId="50584589"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share pupils’ data with the Department for Education (</w:t>
      </w:r>
      <w:proofErr w:type="spellStart"/>
      <w:r w:rsidRPr="00D94F45">
        <w:rPr>
          <w:color w:val="1F497D" w:themeColor="text2"/>
        </w:rPr>
        <w:t>DfE</w:t>
      </w:r>
      <w:proofErr w:type="spellEnd"/>
      <w:r w:rsidRPr="00D94F45">
        <w:rPr>
          <w:color w:val="1F497D" w:themeColor="text2"/>
        </w:rPr>
        <w:t>) on a statutory basis. This data sharing underpins school funding and educational attainment policy and monitoring.</w:t>
      </w:r>
    </w:p>
    <w:p w14:paraId="65707155"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We are required to share information about our pupils with our local authority (LA) and the Department for Education (</w:t>
      </w:r>
      <w:proofErr w:type="spellStart"/>
      <w:r w:rsidRPr="00D94F45">
        <w:rPr>
          <w:color w:val="1F497D" w:themeColor="text2"/>
        </w:rPr>
        <w:t>DfE</w:t>
      </w:r>
      <w:proofErr w:type="spellEnd"/>
      <w:r w:rsidRPr="00D94F45">
        <w:rPr>
          <w:color w:val="1F497D" w:themeColor="text2"/>
        </w:rPr>
        <w:t xml:space="preserve">) under section 3 of The Education (Information </w:t>
      </w:r>
      <w:proofErr w:type="gramStart"/>
      <w:r w:rsidRPr="00D94F45">
        <w:rPr>
          <w:color w:val="1F497D" w:themeColor="text2"/>
        </w:rPr>
        <w:t>About</w:t>
      </w:r>
      <w:proofErr w:type="gramEnd"/>
      <w:r w:rsidRPr="00D94F45">
        <w:rPr>
          <w:color w:val="1F497D" w:themeColor="text2"/>
        </w:rPr>
        <w:t xml:space="preserve"> Individual Pupils) (England) Regulations 2013.</w:t>
      </w:r>
    </w:p>
    <w:p w14:paraId="25B8BE8B"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3B72AD38"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Data collection requirements:</w:t>
      </w:r>
    </w:p>
    <w:p w14:paraId="4C737CE9"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396C0533" w14:textId="48256D6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To find out more about the data collection requirements placed on us by the Department for </w:t>
      </w:r>
      <w:r w:rsidRPr="00F753AF">
        <w:rPr>
          <w:color w:val="1F497D" w:themeColor="text2"/>
        </w:rPr>
        <w:t xml:space="preserve">Education (for example; via the school census) go to </w:t>
      </w:r>
      <w:hyperlink r:id="rId12" w:history="1">
        <w:r w:rsidR="00353D20" w:rsidRPr="00F753AF">
          <w:rPr>
            <w:rStyle w:val="Hyperlink"/>
            <w:color w:val="1F497D" w:themeColor="text2"/>
          </w:rPr>
          <w:t>https://www.gov.uk/education/data-collection-and-censuses-for-schools</w:t>
        </w:r>
      </w:hyperlink>
      <w:r w:rsidRPr="00F753AF">
        <w:rPr>
          <w:color w:val="1F497D" w:themeColor="text2"/>
        </w:rPr>
        <w:t>.</w:t>
      </w:r>
      <w:r w:rsidR="00353D20" w:rsidRPr="00F753AF">
        <w:rPr>
          <w:color w:val="1F497D" w:themeColor="text2"/>
        </w:rPr>
        <w:t xml:space="preserve"> </w:t>
      </w:r>
    </w:p>
    <w:p w14:paraId="001056CA"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0DDE2E05"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The National Pupil Database (NPD)</w:t>
      </w:r>
    </w:p>
    <w:p w14:paraId="0B17862D"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1F9836DC"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2D7D4A2B"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We are required by law, to provide information about our pupils to the </w:t>
      </w:r>
      <w:proofErr w:type="spellStart"/>
      <w:r w:rsidRPr="00D94F45">
        <w:rPr>
          <w:color w:val="1F497D" w:themeColor="text2"/>
        </w:rPr>
        <w:t>DfE</w:t>
      </w:r>
      <w:proofErr w:type="spellEnd"/>
      <w:r w:rsidRPr="00D94F45">
        <w:rPr>
          <w:color w:val="1F497D" w:themeColor="text2"/>
        </w:rPr>
        <w:t xml:space="preserve"> as part of statutory data collections such as the school census and early years’ census. Some of this information is then stored in the NPD. The law that allows this is the Education (Information </w:t>
      </w:r>
      <w:proofErr w:type="gramStart"/>
      <w:r w:rsidRPr="00D94F45">
        <w:rPr>
          <w:color w:val="1F497D" w:themeColor="text2"/>
        </w:rPr>
        <w:t>About</w:t>
      </w:r>
      <w:proofErr w:type="gramEnd"/>
      <w:r w:rsidRPr="00D94F45">
        <w:rPr>
          <w:color w:val="1F497D" w:themeColor="text2"/>
        </w:rPr>
        <w:t xml:space="preserve"> Individual Pupils) (England) Regulations 2013.</w:t>
      </w:r>
    </w:p>
    <w:p w14:paraId="3A93166C"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To find out more about the NPD, go to https://www.gov.uk/government/publications/national-pupil-database-user-guide-and-supporting-information.</w:t>
      </w:r>
    </w:p>
    <w:p w14:paraId="37CFF14F"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The department may share information about our pupils from the NPD with third parties who promote the education or well-being of children in England by:</w:t>
      </w:r>
    </w:p>
    <w:p w14:paraId="3F692B2E" w14:textId="77777777" w:rsidR="00D94F45" w:rsidRPr="00D94F45" w:rsidRDefault="00D94F45" w:rsidP="00353D20">
      <w:pPr>
        <w:widowControl w:val="0"/>
        <w:suppressAutoHyphens/>
        <w:overflowPunct w:val="0"/>
        <w:autoSpaceDE w:val="0"/>
        <w:autoSpaceDN w:val="0"/>
        <w:spacing w:after="0" w:line="240" w:lineRule="auto"/>
        <w:ind w:left="851" w:hanging="567"/>
        <w:textAlignment w:val="baseline"/>
        <w:rPr>
          <w:color w:val="1F497D" w:themeColor="text2"/>
        </w:rPr>
      </w:pPr>
      <w:r w:rsidRPr="00D94F45">
        <w:rPr>
          <w:color w:val="1F497D" w:themeColor="text2"/>
        </w:rPr>
        <w:t>•</w:t>
      </w:r>
      <w:r w:rsidRPr="00D94F45">
        <w:rPr>
          <w:color w:val="1F497D" w:themeColor="text2"/>
        </w:rPr>
        <w:tab/>
        <w:t>conducting research or analysis</w:t>
      </w:r>
    </w:p>
    <w:p w14:paraId="40AA687D" w14:textId="77777777" w:rsidR="00D94F45" w:rsidRPr="00D94F45" w:rsidRDefault="00D94F45" w:rsidP="00353D20">
      <w:pPr>
        <w:widowControl w:val="0"/>
        <w:suppressAutoHyphens/>
        <w:overflowPunct w:val="0"/>
        <w:autoSpaceDE w:val="0"/>
        <w:autoSpaceDN w:val="0"/>
        <w:spacing w:after="0" w:line="240" w:lineRule="auto"/>
        <w:ind w:left="851" w:hanging="567"/>
        <w:textAlignment w:val="baseline"/>
        <w:rPr>
          <w:color w:val="1F497D" w:themeColor="text2"/>
        </w:rPr>
      </w:pPr>
      <w:r w:rsidRPr="00D94F45">
        <w:rPr>
          <w:color w:val="1F497D" w:themeColor="text2"/>
        </w:rPr>
        <w:t>•</w:t>
      </w:r>
      <w:r w:rsidRPr="00D94F45">
        <w:rPr>
          <w:color w:val="1F497D" w:themeColor="text2"/>
        </w:rPr>
        <w:tab/>
        <w:t>producing statistics</w:t>
      </w:r>
    </w:p>
    <w:p w14:paraId="64776903" w14:textId="77777777" w:rsidR="00D94F45" w:rsidRPr="00D94F45" w:rsidRDefault="00D94F45" w:rsidP="00353D20">
      <w:pPr>
        <w:widowControl w:val="0"/>
        <w:suppressAutoHyphens/>
        <w:overflowPunct w:val="0"/>
        <w:autoSpaceDE w:val="0"/>
        <w:autoSpaceDN w:val="0"/>
        <w:spacing w:after="0" w:line="240" w:lineRule="auto"/>
        <w:ind w:left="851" w:hanging="567"/>
        <w:textAlignment w:val="baseline"/>
        <w:rPr>
          <w:color w:val="1F497D" w:themeColor="text2"/>
        </w:rPr>
      </w:pPr>
      <w:r w:rsidRPr="00D94F45">
        <w:rPr>
          <w:color w:val="1F497D" w:themeColor="text2"/>
        </w:rPr>
        <w:t>•</w:t>
      </w:r>
      <w:r w:rsidRPr="00D94F45">
        <w:rPr>
          <w:color w:val="1F497D" w:themeColor="text2"/>
        </w:rPr>
        <w:tab/>
        <w:t>providing information, advice or guidance</w:t>
      </w:r>
    </w:p>
    <w:p w14:paraId="54047D9E"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lastRenderedPageBreak/>
        <w:t xml:space="preserve">The Department has robust processes in place to ensure the confidentiality of our data is maintained and there are stringent controls in place regarding access and use of the data. Decisions on whether </w:t>
      </w:r>
      <w:proofErr w:type="spellStart"/>
      <w:r w:rsidRPr="00D94F45">
        <w:rPr>
          <w:color w:val="1F497D" w:themeColor="text2"/>
        </w:rPr>
        <w:t>DfE</w:t>
      </w:r>
      <w:proofErr w:type="spellEnd"/>
      <w:r w:rsidRPr="00D94F45">
        <w:rPr>
          <w:color w:val="1F497D" w:themeColor="text2"/>
        </w:rPr>
        <w:t xml:space="preserve"> releases data to third parties are subject to a strict approval process and based on a detailed assessment of:</w:t>
      </w:r>
    </w:p>
    <w:p w14:paraId="4B53F4F5" w14:textId="77777777" w:rsidR="00D94F45" w:rsidRPr="00D94F45" w:rsidRDefault="00D94F45" w:rsidP="00353D20">
      <w:pPr>
        <w:widowControl w:val="0"/>
        <w:tabs>
          <w:tab w:val="left" w:pos="0"/>
        </w:tabs>
        <w:suppressAutoHyphens/>
        <w:overflowPunct w:val="0"/>
        <w:autoSpaceDE w:val="0"/>
        <w:autoSpaceDN w:val="0"/>
        <w:spacing w:after="0" w:line="240" w:lineRule="auto"/>
        <w:ind w:firstLine="426"/>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who</w:t>
      </w:r>
      <w:proofErr w:type="gramEnd"/>
      <w:r w:rsidRPr="00D94F45">
        <w:rPr>
          <w:color w:val="1F497D" w:themeColor="text2"/>
        </w:rPr>
        <w:t xml:space="preserve"> is requesting the data</w:t>
      </w:r>
    </w:p>
    <w:p w14:paraId="6EE93DAF" w14:textId="77777777" w:rsidR="00D94F45" w:rsidRPr="00D94F45" w:rsidRDefault="00D94F45" w:rsidP="00353D20">
      <w:pPr>
        <w:widowControl w:val="0"/>
        <w:tabs>
          <w:tab w:val="left" w:pos="0"/>
        </w:tabs>
        <w:suppressAutoHyphens/>
        <w:overflowPunct w:val="0"/>
        <w:autoSpaceDE w:val="0"/>
        <w:autoSpaceDN w:val="0"/>
        <w:spacing w:after="0" w:line="240" w:lineRule="auto"/>
        <w:ind w:firstLine="426"/>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the</w:t>
      </w:r>
      <w:proofErr w:type="gramEnd"/>
      <w:r w:rsidRPr="00D94F45">
        <w:rPr>
          <w:color w:val="1F497D" w:themeColor="text2"/>
        </w:rPr>
        <w:t xml:space="preserve"> purpose for which it is required</w:t>
      </w:r>
    </w:p>
    <w:p w14:paraId="04F044E2" w14:textId="77777777" w:rsidR="00D94F45" w:rsidRPr="00D94F45" w:rsidRDefault="00D94F45" w:rsidP="00353D20">
      <w:pPr>
        <w:widowControl w:val="0"/>
        <w:tabs>
          <w:tab w:val="left" w:pos="0"/>
        </w:tabs>
        <w:suppressAutoHyphens/>
        <w:overflowPunct w:val="0"/>
        <w:autoSpaceDE w:val="0"/>
        <w:autoSpaceDN w:val="0"/>
        <w:spacing w:after="0" w:line="240" w:lineRule="auto"/>
        <w:ind w:firstLine="426"/>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the</w:t>
      </w:r>
      <w:proofErr w:type="gramEnd"/>
      <w:r w:rsidRPr="00D94F45">
        <w:rPr>
          <w:color w:val="1F497D" w:themeColor="text2"/>
        </w:rPr>
        <w:t xml:space="preserve"> level and sensitivity of data requested: and </w:t>
      </w:r>
    </w:p>
    <w:p w14:paraId="108F5192" w14:textId="77777777" w:rsidR="00D94F45" w:rsidRPr="00D94F45" w:rsidRDefault="00D94F45" w:rsidP="00353D20">
      <w:pPr>
        <w:widowControl w:val="0"/>
        <w:tabs>
          <w:tab w:val="left" w:pos="0"/>
        </w:tabs>
        <w:suppressAutoHyphens/>
        <w:overflowPunct w:val="0"/>
        <w:autoSpaceDE w:val="0"/>
        <w:autoSpaceDN w:val="0"/>
        <w:spacing w:after="0" w:line="240" w:lineRule="auto"/>
        <w:ind w:firstLine="426"/>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the</w:t>
      </w:r>
      <w:proofErr w:type="gramEnd"/>
      <w:r w:rsidRPr="00D94F45">
        <w:rPr>
          <w:color w:val="1F497D" w:themeColor="text2"/>
        </w:rPr>
        <w:t xml:space="preserve"> arrangements in place to store and handle the data </w:t>
      </w:r>
    </w:p>
    <w:p w14:paraId="6538FBBE"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To be granted access to pupil information, organisations must comply with strict terms and conditions covering the confidentiality and handling of the data, security arrangements and retention and use of the data.</w:t>
      </w:r>
    </w:p>
    <w:p w14:paraId="561EA095"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 xml:space="preserve">For more information about the department’s data sharing process, please visit: https://www.gov.uk/data-protection-how-we-collect-and-share-research-data </w:t>
      </w:r>
    </w:p>
    <w:p w14:paraId="700357EE"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For information about which organisations the department has provided pupil information, (and for which project), please visit the following website: https://www.gov.uk/government/publications/national-pupil-database-requests-received</w:t>
      </w:r>
    </w:p>
    <w:p w14:paraId="4B514391"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0799E021" w14:textId="45A21014" w:rsidR="00D94F45" w:rsidRPr="00F753AF" w:rsidRDefault="00D94F45" w:rsidP="00353D20">
      <w:pPr>
        <w:widowControl w:val="0"/>
        <w:suppressAutoHyphens/>
        <w:overflowPunct w:val="0"/>
        <w:autoSpaceDE w:val="0"/>
        <w:autoSpaceDN w:val="0"/>
        <w:spacing w:after="0" w:line="240" w:lineRule="auto"/>
        <w:textAlignment w:val="baseline"/>
        <w:rPr>
          <w:color w:val="1F497D" w:themeColor="text2"/>
        </w:rPr>
      </w:pPr>
      <w:r w:rsidRPr="00F753AF">
        <w:rPr>
          <w:color w:val="1F497D" w:themeColor="text2"/>
        </w:rPr>
        <w:t xml:space="preserve">To contact </w:t>
      </w:r>
      <w:proofErr w:type="spellStart"/>
      <w:r w:rsidRPr="00F753AF">
        <w:rPr>
          <w:color w:val="1F497D" w:themeColor="text2"/>
        </w:rPr>
        <w:t>DfE</w:t>
      </w:r>
      <w:proofErr w:type="spellEnd"/>
      <w:r w:rsidRPr="00F753AF">
        <w:rPr>
          <w:color w:val="1F497D" w:themeColor="text2"/>
        </w:rPr>
        <w:t xml:space="preserve">: </w:t>
      </w:r>
      <w:hyperlink r:id="rId13" w:history="1">
        <w:r w:rsidR="00353D20" w:rsidRPr="00F753AF">
          <w:rPr>
            <w:rStyle w:val="Hyperlink"/>
            <w:color w:val="1F497D" w:themeColor="text2"/>
          </w:rPr>
          <w:t>https://www.gov.uk/contact-dfe</w:t>
        </w:r>
      </w:hyperlink>
      <w:r w:rsidR="00353D20" w:rsidRPr="00F753AF">
        <w:rPr>
          <w:color w:val="1F497D" w:themeColor="text2"/>
        </w:rPr>
        <w:t xml:space="preserve"> </w:t>
      </w:r>
    </w:p>
    <w:p w14:paraId="35380C49"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423C0C22" w14:textId="77777777" w:rsidR="00D94F45"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353D20">
        <w:rPr>
          <w:b/>
          <w:color w:val="1F497D" w:themeColor="text2"/>
          <w:sz w:val="32"/>
          <w:szCs w:val="32"/>
        </w:rPr>
        <w:t>Requesting access to your personal data</w:t>
      </w:r>
    </w:p>
    <w:p w14:paraId="1AFAC096" w14:textId="77777777" w:rsidR="00353D20" w:rsidRPr="00353D20"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14AA565C" w14:textId="58B3171C"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Under data protection legislation, parents and pupils have the right to request access to information about them that we hold. To make a request for your personal information, or be given access to your child’s educational record, contact</w:t>
      </w:r>
      <w:r w:rsidR="005958A4">
        <w:rPr>
          <w:color w:val="1F497D" w:themeColor="text2"/>
        </w:rPr>
        <w:t xml:space="preserve"> Julian.rogers@stmatthews.blackburn.sch.uk</w:t>
      </w:r>
      <w:bookmarkStart w:id="0" w:name="_GoBack"/>
      <w:bookmarkEnd w:id="0"/>
    </w:p>
    <w:p w14:paraId="65BFD160"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p>
    <w:p w14:paraId="0AD0346F" w14:textId="77777777" w:rsidR="00D94F45" w:rsidRPr="00D94F45" w:rsidRDefault="00D94F45" w:rsidP="00353D20">
      <w:pPr>
        <w:widowControl w:val="0"/>
        <w:suppressAutoHyphens/>
        <w:overflowPunct w:val="0"/>
        <w:autoSpaceDE w:val="0"/>
        <w:autoSpaceDN w:val="0"/>
        <w:spacing w:after="0" w:line="240" w:lineRule="auto"/>
        <w:textAlignment w:val="baseline"/>
        <w:rPr>
          <w:color w:val="1F497D" w:themeColor="text2"/>
        </w:rPr>
      </w:pPr>
      <w:r w:rsidRPr="00D94F45">
        <w:rPr>
          <w:color w:val="1F497D" w:themeColor="text2"/>
        </w:rPr>
        <w:t>You also have the right to:</w:t>
      </w:r>
    </w:p>
    <w:p w14:paraId="707830A8" w14:textId="77777777" w:rsidR="00D94F45" w:rsidRPr="00D94F45" w:rsidRDefault="00D94F45" w:rsidP="00F753AF">
      <w:pPr>
        <w:widowControl w:val="0"/>
        <w:suppressAutoHyphens/>
        <w:overflowPunct w:val="0"/>
        <w:autoSpaceDE w:val="0"/>
        <w:autoSpaceDN w:val="0"/>
        <w:spacing w:after="0" w:line="240" w:lineRule="auto"/>
        <w:ind w:left="709" w:hanging="283"/>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object</w:t>
      </w:r>
      <w:proofErr w:type="gramEnd"/>
      <w:r w:rsidRPr="00D94F45">
        <w:rPr>
          <w:color w:val="1F497D" w:themeColor="text2"/>
        </w:rPr>
        <w:t xml:space="preserve"> to processing of personal data that is likely to cause, or is causing, damage or distress</w:t>
      </w:r>
    </w:p>
    <w:p w14:paraId="4DEF8EEC" w14:textId="77777777" w:rsidR="00D94F45" w:rsidRPr="00D94F45" w:rsidRDefault="00D94F45" w:rsidP="00F753AF">
      <w:pPr>
        <w:widowControl w:val="0"/>
        <w:suppressAutoHyphens/>
        <w:overflowPunct w:val="0"/>
        <w:autoSpaceDE w:val="0"/>
        <w:autoSpaceDN w:val="0"/>
        <w:spacing w:after="0" w:line="240" w:lineRule="auto"/>
        <w:ind w:left="709" w:hanging="283"/>
        <w:textAlignment w:val="baseline"/>
        <w:rPr>
          <w:color w:val="1F497D" w:themeColor="text2"/>
        </w:rPr>
      </w:pPr>
      <w:r w:rsidRPr="00D94F45">
        <w:rPr>
          <w:color w:val="1F497D" w:themeColor="text2"/>
        </w:rPr>
        <w:t>•</w:t>
      </w:r>
      <w:r w:rsidRPr="00D94F45">
        <w:rPr>
          <w:color w:val="1F497D" w:themeColor="text2"/>
        </w:rPr>
        <w:tab/>
        <w:t>prevent processing for the purpose of direct marketing</w:t>
      </w:r>
    </w:p>
    <w:p w14:paraId="7A4AD12B" w14:textId="77777777" w:rsidR="00D94F45" w:rsidRPr="00D94F45" w:rsidRDefault="00D94F45" w:rsidP="00F753AF">
      <w:pPr>
        <w:widowControl w:val="0"/>
        <w:suppressAutoHyphens/>
        <w:overflowPunct w:val="0"/>
        <w:autoSpaceDE w:val="0"/>
        <w:autoSpaceDN w:val="0"/>
        <w:spacing w:after="0" w:line="240" w:lineRule="auto"/>
        <w:ind w:left="709" w:hanging="283"/>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object</w:t>
      </w:r>
      <w:proofErr w:type="gramEnd"/>
      <w:r w:rsidRPr="00D94F45">
        <w:rPr>
          <w:color w:val="1F497D" w:themeColor="text2"/>
        </w:rPr>
        <w:t xml:space="preserve"> to decisions being taken by automated means</w:t>
      </w:r>
    </w:p>
    <w:p w14:paraId="23474BDE" w14:textId="77777777" w:rsidR="00D94F45" w:rsidRPr="00D94F45" w:rsidRDefault="00D94F45" w:rsidP="00F753AF">
      <w:pPr>
        <w:widowControl w:val="0"/>
        <w:suppressAutoHyphens/>
        <w:overflowPunct w:val="0"/>
        <w:autoSpaceDE w:val="0"/>
        <w:autoSpaceDN w:val="0"/>
        <w:spacing w:after="0" w:line="240" w:lineRule="auto"/>
        <w:ind w:left="709" w:hanging="283"/>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in</w:t>
      </w:r>
      <w:proofErr w:type="gramEnd"/>
      <w:r w:rsidRPr="00D94F45">
        <w:rPr>
          <w:color w:val="1F497D" w:themeColor="text2"/>
        </w:rPr>
        <w:t xml:space="preserve"> certain circumstances, have inaccurate personal data rectified, blocked, erased or destroyed; and</w:t>
      </w:r>
    </w:p>
    <w:p w14:paraId="0136570C" w14:textId="77777777" w:rsidR="00D94F45" w:rsidRDefault="00D94F45" w:rsidP="00F753AF">
      <w:pPr>
        <w:widowControl w:val="0"/>
        <w:suppressAutoHyphens/>
        <w:overflowPunct w:val="0"/>
        <w:autoSpaceDE w:val="0"/>
        <w:autoSpaceDN w:val="0"/>
        <w:spacing w:after="0" w:line="240" w:lineRule="auto"/>
        <w:ind w:left="709" w:hanging="283"/>
        <w:textAlignment w:val="baseline"/>
        <w:rPr>
          <w:color w:val="1F497D" w:themeColor="text2"/>
        </w:rPr>
      </w:pPr>
      <w:r w:rsidRPr="00D94F45">
        <w:rPr>
          <w:color w:val="1F497D" w:themeColor="text2"/>
        </w:rPr>
        <w:t>•</w:t>
      </w:r>
      <w:r w:rsidRPr="00D94F45">
        <w:rPr>
          <w:color w:val="1F497D" w:themeColor="text2"/>
        </w:rPr>
        <w:tab/>
      </w:r>
      <w:proofErr w:type="gramStart"/>
      <w:r w:rsidRPr="00D94F45">
        <w:rPr>
          <w:color w:val="1F497D" w:themeColor="text2"/>
        </w:rPr>
        <w:t>claim</w:t>
      </w:r>
      <w:proofErr w:type="gramEnd"/>
      <w:r w:rsidRPr="00D94F45">
        <w:rPr>
          <w:color w:val="1F497D" w:themeColor="text2"/>
        </w:rPr>
        <w:t xml:space="preserve"> compensation for damages caused by a breach of the Data Protection regulations </w:t>
      </w:r>
    </w:p>
    <w:p w14:paraId="5077DF0E" w14:textId="77777777" w:rsidR="00353D20" w:rsidRPr="00F753AF" w:rsidRDefault="00353D20" w:rsidP="00353D20">
      <w:pPr>
        <w:widowControl w:val="0"/>
        <w:suppressAutoHyphens/>
        <w:overflowPunct w:val="0"/>
        <w:autoSpaceDE w:val="0"/>
        <w:autoSpaceDN w:val="0"/>
        <w:spacing w:after="0" w:line="240" w:lineRule="auto"/>
        <w:textAlignment w:val="baseline"/>
        <w:rPr>
          <w:color w:val="1F497D" w:themeColor="text2"/>
        </w:rPr>
      </w:pPr>
    </w:p>
    <w:p w14:paraId="1CB62135" w14:textId="16EAA64A" w:rsidR="00D94F45" w:rsidRPr="00F753AF" w:rsidRDefault="00D94F45" w:rsidP="00353D20">
      <w:pPr>
        <w:widowControl w:val="0"/>
        <w:suppressAutoHyphens/>
        <w:overflowPunct w:val="0"/>
        <w:autoSpaceDE w:val="0"/>
        <w:autoSpaceDN w:val="0"/>
        <w:spacing w:after="0" w:line="240" w:lineRule="auto"/>
        <w:textAlignment w:val="baseline"/>
        <w:rPr>
          <w:color w:val="1F497D" w:themeColor="text2"/>
        </w:rPr>
      </w:pPr>
      <w:r w:rsidRPr="00F753AF">
        <w:rPr>
          <w:color w:val="1F497D" w:themeColor="text2"/>
        </w:rPr>
        <w:t xml:space="preserve">If you have a concern about the way we are collecting or using your personal data, we request that you raise your concern with us in the first instance. Alternatively, you can contact the Information Commissioner’s Office at </w:t>
      </w:r>
      <w:hyperlink r:id="rId14" w:history="1">
        <w:r w:rsidR="00353D20" w:rsidRPr="00F753AF">
          <w:rPr>
            <w:rStyle w:val="Hyperlink"/>
            <w:color w:val="1F497D" w:themeColor="text2"/>
          </w:rPr>
          <w:t>https://ico.org.uk/concerns/</w:t>
        </w:r>
      </w:hyperlink>
      <w:r w:rsidR="00353D20" w:rsidRPr="00F753AF">
        <w:rPr>
          <w:color w:val="1F497D" w:themeColor="text2"/>
        </w:rPr>
        <w:t xml:space="preserve"> </w:t>
      </w:r>
    </w:p>
    <w:p w14:paraId="1224AA6D" w14:textId="77777777" w:rsidR="00D94F45" w:rsidRPr="00F753AF" w:rsidRDefault="00D94F45" w:rsidP="00353D20">
      <w:pPr>
        <w:widowControl w:val="0"/>
        <w:suppressAutoHyphens/>
        <w:overflowPunct w:val="0"/>
        <w:autoSpaceDE w:val="0"/>
        <w:autoSpaceDN w:val="0"/>
        <w:spacing w:after="0" w:line="240" w:lineRule="auto"/>
        <w:textAlignment w:val="baseline"/>
        <w:rPr>
          <w:color w:val="1F497D" w:themeColor="text2"/>
        </w:rPr>
      </w:pPr>
    </w:p>
    <w:p w14:paraId="23AAD11B" w14:textId="77777777" w:rsidR="00D94F45" w:rsidRPr="00F753AF" w:rsidRDefault="00D94F45" w:rsidP="00353D20">
      <w:pPr>
        <w:widowControl w:val="0"/>
        <w:suppressAutoHyphens/>
        <w:overflowPunct w:val="0"/>
        <w:autoSpaceDE w:val="0"/>
        <w:autoSpaceDN w:val="0"/>
        <w:spacing w:after="0" w:line="240" w:lineRule="auto"/>
        <w:textAlignment w:val="baseline"/>
        <w:rPr>
          <w:b/>
          <w:color w:val="1F497D" w:themeColor="text2"/>
          <w:sz w:val="32"/>
          <w:szCs w:val="32"/>
        </w:rPr>
      </w:pPr>
      <w:r w:rsidRPr="00F753AF">
        <w:rPr>
          <w:b/>
          <w:color w:val="1F497D" w:themeColor="text2"/>
          <w:sz w:val="32"/>
          <w:szCs w:val="32"/>
        </w:rPr>
        <w:t>Contact</w:t>
      </w:r>
    </w:p>
    <w:p w14:paraId="0EC73C38" w14:textId="77777777" w:rsidR="00353D20" w:rsidRPr="00F753AF" w:rsidRDefault="00353D20" w:rsidP="00353D20">
      <w:pPr>
        <w:widowControl w:val="0"/>
        <w:suppressAutoHyphens/>
        <w:overflowPunct w:val="0"/>
        <w:autoSpaceDE w:val="0"/>
        <w:autoSpaceDN w:val="0"/>
        <w:spacing w:after="0" w:line="240" w:lineRule="auto"/>
        <w:textAlignment w:val="baseline"/>
        <w:rPr>
          <w:b/>
          <w:color w:val="1F497D" w:themeColor="text2"/>
          <w:sz w:val="32"/>
          <w:szCs w:val="32"/>
        </w:rPr>
      </w:pPr>
    </w:p>
    <w:p w14:paraId="6B24CF29" w14:textId="77777777" w:rsidR="00D94F45" w:rsidRPr="00F753AF" w:rsidRDefault="00D94F45" w:rsidP="00353D20">
      <w:pPr>
        <w:widowControl w:val="0"/>
        <w:suppressAutoHyphens/>
        <w:overflowPunct w:val="0"/>
        <w:autoSpaceDE w:val="0"/>
        <w:autoSpaceDN w:val="0"/>
        <w:spacing w:after="0" w:line="240" w:lineRule="auto"/>
        <w:textAlignment w:val="baseline"/>
        <w:rPr>
          <w:color w:val="1F497D" w:themeColor="text2"/>
        </w:rPr>
      </w:pPr>
      <w:r w:rsidRPr="00F753AF">
        <w:rPr>
          <w:color w:val="1F497D" w:themeColor="text2"/>
        </w:rPr>
        <w:t>If you would like to discuss anything in this privacy notice, please contact:</w:t>
      </w:r>
    </w:p>
    <w:p w14:paraId="34521C1F" w14:textId="77777777" w:rsidR="00F753AF" w:rsidRPr="00F753AF" w:rsidRDefault="00F753AF" w:rsidP="00353D20">
      <w:pPr>
        <w:widowControl w:val="0"/>
        <w:suppressAutoHyphens/>
        <w:overflowPunct w:val="0"/>
        <w:autoSpaceDE w:val="0"/>
        <w:autoSpaceDN w:val="0"/>
        <w:spacing w:after="0" w:line="240" w:lineRule="auto"/>
        <w:textAlignment w:val="baseline"/>
        <w:rPr>
          <w:color w:val="1F497D" w:themeColor="text2"/>
        </w:rPr>
      </w:pPr>
    </w:p>
    <w:p w14:paraId="087F1596" w14:textId="77777777" w:rsidR="004F5AC8" w:rsidRDefault="004F5AC8" w:rsidP="00353D20">
      <w:pPr>
        <w:widowControl w:val="0"/>
        <w:suppressAutoHyphens/>
        <w:overflowPunct w:val="0"/>
        <w:autoSpaceDE w:val="0"/>
        <w:autoSpaceDN w:val="0"/>
        <w:spacing w:after="0" w:line="240" w:lineRule="auto"/>
        <w:textAlignment w:val="baseline"/>
        <w:rPr>
          <w:color w:val="1F497D" w:themeColor="text2"/>
        </w:rPr>
      </w:pPr>
      <w:r>
        <w:rPr>
          <w:color w:val="1F497D" w:themeColor="text2"/>
        </w:rPr>
        <w:t>Lee Gardiner</w:t>
      </w:r>
    </w:p>
    <w:p w14:paraId="05524356" w14:textId="7A877224" w:rsidR="00D94F45" w:rsidRPr="00F753AF" w:rsidRDefault="004F5AC8" w:rsidP="00353D20">
      <w:pPr>
        <w:widowControl w:val="0"/>
        <w:suppressAutoHyphens/>
        <w:overflowPunct w:val="0"/>
        <w:autoSpaceDE w:val="0"/>
        <w:autoSpaceDN w:val="0"/>
        <w:spacing w:after="0" w:line="240" w:lineRule="auto"/>
        <w:textAlignment w:val="baseline"/>
        <w:rPr>
          <w:color w:val="1F497D" w:themeColor="text2"/>
        </w:rPr>
      </w:pPr>
      <w:r>
        <w:rPr>
          <w:color w:val="1F497D" w:themeColor="text2"/>
        </w:rPr>
        <w:t xml:space="preserve">Schools </w:t>
      </w:r>
      <w:r w:rsidR="00D94F45" w:rsidRPr="00F753AF">
        <w:rPr>
          <w:color w:val="1F497D" w:themeColor="text2"/>
        </w:rPr>
        <w:t>Data Protection Officer</w:t>
      </w:r>
    </w:p>
    <w:p w14:paraId="3FEDE76D" w14:textId="77777777" w:rsidR="00D94F45" w:rsidRPr="00F753AF" w:rsidRDefault="00D94F45" w:rsidP="00353D20">
      <w:pPr>
        <w:widowControl w:val="0"/>
        <w:suppressAutoHyphens/>
        <w:overflowPunct w:val="0"/>
        <w:autoSpaceDE w:val="0"/>
        <w:autoSpaceDN w:val="0"/>
        <w:spacing w:after="0" w:line="240" w:lineRule="auto"/>
        <w:textAlignment w:val="baseline"/>
        <w:rPr>
          <w:color w:val="1F497D" w:themeColor="text2"/>
        </w:rPr>
      </w:pPr>
      <w:r w:rsidRPr="00F753AF">
        <w:rPr>
          <w:color w:val="1F497D" w:themeColor="text2"/>
        </w:rPr>
        <w:t>Blackburn Town Hall (G Floor), Blackburn, BB1 7DY or</w:t>
      </w:r>
    </w:p>
    <w:p w14:paraId="5944612C" w14:textId="07EDFFB8" w:rsidR="005D3B59" w:rsidRPr="00F753AF" w:rsidRDefault="005958A4" w:rsidP="00353D20">
      <w:pPr>
        <w:widowControl w:val="0"/>
        <w:suppressAutoHyphens/>
        <w:overflowPunct w:val="0"/>
        <w:autoSpaceDE w:val="0"/>
        <w:autoSpaceDN w:val="0"/>
        <w:spacing w:after="0" w:line="240" w:lineRule="auto"/>
        <w:textAlignment w:val="baseline"/>
        <w:rPr>
          <w:color w:val="1F497D" w:themeColor="text2"/>
        </w:rPr>
      </w:pPr>
      <w:hyperlink r:id="rId15" w:history="1">
        <w:r w:rsidR="00353D20" w:rsidRPr="00F753AF">
          <w:rPr>
            <w:rStyle w:val="Hyperlink"/>
            <w:color w:val="1F497D" w:themeColor="text2"/>
          </w:rPr>
          <w:t>Schools.IG@blackburn.gov.uk</w:t>
        </w:r>
      </w:hyperlink>
      <w:r w:rsidR="00353D20" w:rsidRPr="00F753AF">
        <w:rPr>
          <w:color w:val="1F497D" w:themeColor="text2"/>
        </w:rPr>
        <w:t xml:space="preserve"> </w:t>
      </w:r>
    </w:p>
    <w:sectPr w:rsidR="005D3B59" w:rsidRPr="00F753AF" w:rsidSect="00622501">
      <w:footerReference w:type="default" r:id="rId16"/>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6D777" w14:textId="77777777" w:rsidR="00DA0AD5" w:rsidRDefault="00DA0AD5" w:rsidP="002B6D93">
      <w:r>
        <w:separator/>
      </w:r>
    </w:p>
    <w:p w14:paraId="496486E3" w14:textId="77777777" w:rsidR="001F1B30" w:rsidRDefault="001F1B30"/>
    <w:p w14:paraId="5F6A3C65" w14:textId="77777777" w:rsidR="00211E93" w:rsidRDefault="00211E93"/>
  </w:endnote>
  <w:endnote w:type="continuationSeparator" w:id="0">
    <w:p w14:paraId="5EB517FC" w14:textId="77777777" w:rsidR="00DA0AD5" w:rsidRDefault="00DA0AD5" w:rsidP="002B6D93">
      <w:r>
        <w:continuationSeparator/>
      </w:r>
    </w:p>
    <w:p w14:paraId="6641799F" w14:textId="77777777" w:rsidR="001F1B30" w:rsidRDefault="001F1B30"/>
    <w:p w14:paraId="4AB53C4B" w14:textId="77777777" w:rsidR="00211E93" w:rsidRDefault="00211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406967"/>
      <w:docPartObj>
        <w:docPartGallery w:val="Page Numbers (Top of Page)"/>
        <w:docPartUnique/>
      </w:docPartObj>
    </w:sdtPr>
    <w:sdtEndPr>
      <w:rPr>
        <w:noProof/>
      </w:rPr>
    </w:sdtEndPr>
    <w:sdtContent>
      <w:p w14:paraId="4156AEA0" w14:textId="3A7DC7E0"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5958A4">
          <w:rPr>
            <w:noProof/>
          </w:rPr>
          <w:t>3</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839ACC" w14:textId="77777777" w:rsidR="00DA0AD5" w:rsidRDefault="00DA0AD5" w:rsidP="002B6D93">
      <w:r>
        <w:separator/>
      </w:r>
    </w:p>
    <w:p w14:paraId="672E97DA" w14:textId="77777777" w:rsidR="001F1B30" w:rsidRDefault="001F1B30"/>
    <w:p w14:paraId="15050EF8" w14:textId="77777777" w:rsidR="00211E93" w:rsidRDefault="00211E93"/>
  </w:footnote>
  <w:footnote w:type="continuationSeparator" w:id="0">
    <w:p w14:paraId="6A1BE4C3" w14:textId="77777777" w:rsidR="00DA0AD5" w:rsidRDefault="00DA0AD5" w:rsidP="002B6D93">
      <w:r>
        <w:continuationSeparator/>
      </w:r>
    </w:p>
    <w:p w14:paraId="075627FD" w14:textId="77777777" w:rsidR="001F1B30" w:rsidRDefault="001F1B30"/>
    <w:p w14:paraId="0FD7CCDE" w14:textId="77777777" w:rsidR="00211E93" w:rsidRDefault="00211E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9"/>
  </w:num>
  <w:num w:numId="5">
    <w:abstractNumId w:val="6"/>
  </w:num>
  <w:num w:numId="6">
    <w:abstractNumId w:val="11"/>
  </w:num>
  <w:num w:numId="7">
    <w:abstractNumId w:val="3"/>
  </w:num>
  <w:num w:numId="8">
    <w:abstractNumId w:val="1"/>
  </w:num>
  <w:num w:numId="9">
    <w:abstractNumId w:val="0"/>
  </w:num>
  <w:num w:numId="10">
    <w:abstractNumId w:val="12"/>
  </w:num>
  <w:num w:numId="11">
    <w:abstractNumId w:val="11"/>
  </w:num>
  <w:num w:numId="12">
    <w:abstractNumId w:val="21"/>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8"/>
  </w:num>
  <w:num w:numId="18">
    <w:abstractNumId w:val="7"/>
  </w:num>
  <w:num w:numId="19">
    <w:abstractNumId w:val="10"/>
  </w:num>
  <w:num w:numId="20">
    <w:abstractNumId w:val="14"/>
  </w:num>
  <w:num w:numId="21">
    <w:abstractNumId w:val="19"/>
  </w:num>
  <w:num w:numId="22">
    <w:abstractNumId w:val="16"/>
  </w:num>
  <w:num w:numId="23">
    <w:abstractNumId w:val="15"/>
  </w:num>
  <w:num w:numId="2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192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B3DE0"/>
    <w:rsid w:val="000D1D30"/>
    <w:rsid w:val="000D4433"/>
    <w:rsid w:val="000E3350"/>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31"/>
    <w:rsid w:val="00185F9E"/>
    <w:rsid w:val="00190C3A"/>
    <w:rsid w:val="00196306"/>
    <w:rsid w:val="001975D1"/>
    <w:rsid w:val="001A3A04"/>
    <w:rsid w:val="001B2AE2"/>
    <w:rsid w:val="001B4452"/>
    <w:rsid w:val="001B5C15"/>
    <w:rsid w:val="001B796F"/>
    <w:rsid w:val="001C5A63"/>
    <w:rsid w:val="001C5EB6"/>
    <w:rsid w:val="001D5770"/>
    <w:rsid w:val="001F1B30"/>
    <w:rsid w:val="00203EC9"/>
    <w:rsid w:val="0020458F"/>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53D20"/>
    <w:rsid w:val="00361752"/>
    <w:rsid w:val="00374981"/>
    <w:rsid w:val="003810D8"/>
    <w:rsid w:val="003853A4"/>
    <w:rsid w:val="0039725F"/>
    <w:rsid w:val="003A1CC2"/>
    <w:rsid w:val="003C60B5"/>
    <w:rsid w:val="003D1EFE"/>
    <w:rsid w:val="003E1329"/>
    <w:rsid w:val="003F612E"/>
    <w:rsid w:val="00400E1D"/>
    <w:rsid w:val="00403D1C"/>
    <w:rsid w:val="004216FF"/>
    <w:rsid w:val="004242C5"/>
    <w:rsid w:val="00424F6E"/>
    <w:rsid w:val="004339FB"/>
    <w:rsid w:val="004509BE"/>
    <w:rsid w:val="00454F76"/>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4F5AC8"/>
    <w:rsid w:val="005247AD"/>
    <w:rsid w:val="005360B7"/>
    <w:rsid w:val="00536E0B"/>
    <w:rsid w:val="005535E5"/>
    <w:rsid w:val="00560451"/>
    <w:rsid w:val="0057250B"/>
    <w:rsid w:val="00574294"/>
    <w:rsid w:val="005749C5"/>
    <w:rsid w:val="0057670A"/>
    <w:rsid w:val="00581D79"/>
    <w:rsid w:val="005905B1"/>
    <w:rsid w:val="005914F1"/>
    <w:rsid w:val="005926C6"/>
    <w:rsid w:val="005946C7"/>
    <w:rsid w:val="005958A4"/>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6268C"/>
    <w:rsid w:val="00670ADC"/>
    <w:rsid w:val="0067185E"/>
    <w:rsid w:val="00671D5B"/>
    <w:rsid w:val="006775FA"/>
    <w:rsid w:val="00684973"/>
    <w:rsid w:val="0068544D"/>
    <w:rsid w:val="00695D08"/>
    <w:rsid w:val="006A27AA"/>
    <w:rsid w:val="006A3602"/>
    <w:rsid w:val="006B1F9F"/>
    <w:rsid w:val="006C382D"/>
    <w:rsid w:val="006D1162"/>
    <w:rsid w:val="006E1BB7"/>
    <w:rsid w:val="006E6ADB"/>
    <w:rsid w:val="006E7F39"/>
    <w:rsid w:val="006F1F96"/>
    <w:rsid w:val="00700B01"/>
    <w:rsid w:val="00701474"/>
    <w:rsid w:val="00702EBF"/>
    <w:rsid w:val="00711B12"/>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E4B3F"/>
    <w:rsid w:val="00816E77"/>
    <w:rsid w:val="00831263"/>
    <w:rsid w:val="00831DB7"/>
    <w:rsid w:val="00832EBF"/>
    <w:rsid w:val="008366CB"/>
    <w:rsid w:val="00837F3A"/>
    <w:rsid w:val="008620F3"/>
    <w:rsid w:val="00863986"/>
    <w:rsid w:val="00866257"/>
    <w:rsid w:val="00874F24"/>
    <w:rsid w:val="00875A7E"/>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C7511"/>
    <w:rsid w:val="009E00AE"/>
    <w:rsid w:val="009E09D3"/>
    <w:rsid w:val="009E6E74"/>
    <w:rsid w:val="009E7EE1"/>
    <w:rsid w:val="009E7F32"/>
    <w:rsid w:val="00A15100"/>
    <w:rsid w:val="00A30BA1"/>
    <w:rsid w:val="00A37DEE"/>
    <w:rsid w:val="00A433C3"/>
    <w:rsid w:val="00A456FC"/>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05B25"/>
    <w:rsid w:val="00D10AC5"/>
    <w:rsid w:val="00D27D9B"/>
    <w:rsid w:val="00D376DB"/>
    <w:rsid w:val="00D408A5"/>
    <w:rsid w:val="00D40DE9"/>
    <w:rsid w:val="00D41212"/>
    <w:rsid w:val="00D42B45"/>
    <w:rsid w:val="00D660A1"/>
    <w:rsid w:val="00D75416"/>
    <w:rsid w:val="00D92274"/>
    <w:rsid w:val="00D94339"/>
    <w:rsid w:val="00D94F45"/>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92CE2"/>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753AF"/>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colormru v:ext="edit" colors="#104f75,#260859,#004712,#8a2529,#c2a204,#e87d1e"/>
    </o:shapedefaults>
    <o:shapelayout v:ext="edit">
      <o:idmap v:ext="edit" data="1"/>
    </o:shapelayout>
  </w:shapeDefaults>
  <w:decimalSymbol w:val="."/>
  <w:listSeparator w:val=","/>
  <w14:docId w14:val="0E60741D"/>
  <w15:docId w15:val="{22C8AE1F-C816-440B-9EE4-241DD07B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097991546">
      <w:bodyDiv w:val="1"/>
      <w:marLeft w:val="0"/>
      <w:marRight w:val="0"/>
      <w:marTop w:val="0"/>
      <w:marBottom w:val="0"/>
      <w:divBdr>
        <w:top w:val="none" w:sz="0" w:space="0" w:color="auto"/>
        <w:left w:val="none" w:sz="0" w:space="0" w:color="auto"/>
        <w:bottom w:val="none" w:sz="0" w:space="0" w:color="auto"/>
        <w:right w:val="none" w:sz="0" w:space="0" w:color="auto"/>
      </w:divBdr>
    </w:div>
    <w:div w:id="1218274078">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735273193">
      <w:bodyDiv w:val="1"/>
      <w:marLeft w:val="0"/>
      <w:marRight w:val="0"/>
      <w:marTop w:val="0"/>
      <w:marBottom w:val="0"/>
      <w:divBdr>
        <w:top w:val="none" w:sz="0" w:space="0" w:color="auto"/>
        <w:left w:val="none" w:sz="0" w:space="0" w:color="auto"/>
        <w:bottom w:val="none" w:sz="0" w:space="0" w:color="auto"/>
        <w:right w:val="none" w:sz="0" w:space="0" w:color="auto"/>
      </w:divBdr>
      <w:divsChild>
        <w:div w:id="146438549">
          <w:marLeft w:val="0"/>
          <w:marRight w:val="0"/>
          <w:marTop w:val="0"/>
          <w:marBottom w:val="0"/>
          <w:divBdr>
            <w:top w:val="none" w:sz="0" w:space="0" w:color="auto"/>
            <w:left w:val="none" w:sz="0" w:space="0" w:color="auto"/>
            <w:bottom w:val="none" w:sz="0" w:space="0" w:color="auto"/>
            <w:right w:val="none" w:sz="0" w:space="0" w:color="auto"/>
          </w:divBdr>
          <w:divsChild>
            <w:div w:id="681905944">
              <w:marLeft w:val="0"/>
              <w:marRight w:val="0"/>
              <w:marTop w:val="0"/>
              <w:marBottom w:val="0"/>
              <w:divBdr>
                <w:top w:val="none" w:sz="0" w:space="0" w:color="auto"/>
                <w:left w:val="none" w:sz="0" w:space="0" w:color="auto"/>
                <w:bottom w:val="none" w:sz="0" w:space="0" w:color="auto"/>
                <w:right w:val="none" w:sz="0" w:space="0" w:color="auto"/>
              </w:divBdr>
              <w:divsChild>
                <w:div w:id="1811049911">
                  <w:marLeft w:val="0"/>
                  <w:marRight w:val="0"/>
                  <w:marTop w:val="0"/>
                  <w:marBottom w:val="480"/>
                  <w:divBdr>
                    <w:top w:val="none" w:sz="0" w:space="0" w:color="auto"/>
                    <w:left w:val="none" w:sz="0" w:space="0" w:color="auto"/>
                    <w:bottom w:val="none" w:sz="0" w:space="0" w:color="auto"/>
                    <w:right w:val="none" w:sz="0" w:space="0" w:color="auto"/>
                  </w:divBdr>
                  <w:divsChild>
                    <w:div w:id="135988749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95118413">
      <w:bodyDiv w:val="1"/>
      <w:marLeft w:val="0"/>
      <w:marRight w:val="0"/>
      <w:marTop w:val="0"/>
      <w:marBottom w:val="0"/>
      <w:divBdr>
        <w:top w:val="none" w:sz="0" w:space="0" w:color="auto"/>
        <w:left w:val="none" w:sz="0" w:space="0" w:color="auto"/>
        <w:bottom w:val="none" w:sz="0" w:space="0" w:color="auto"/>
        <w:right w:val="none" w:sz="0" w:space="0" w:color="auto"/>
      </w:divBdr>
      <w:divsChild>
        <w:div w:id="99373265">
          <w:marLeft w:val="0"/>
          <w:marRight w:val="0"/>
          <w:marTop w:val="0"/>
          <w:marBottom w:val="0"/>
          <w:divBdr>
            <w:top w:val="none" w:sz="0" w:space="0" w:color="auto"/>
            <w:left w:val="none" w:sz="0" w:space="0" w:color="auto"/>
            <w:bottom w:val="none" w:sz="0" w:space="0" w:color="auto"/>
            <w:right w:val="none" w:sz="0" w:space="0" w:color="auto"/>
          </w:divBdr>
          <w:divsChild>
            <w:div w:id="295531648">
              <w:marLeft w:val="0"/>
              <w:marRight w:val="0"/>
              <w:marTop w:val="0"/>
              <w:marBottom w:val="0"/>
              <w:divBdr>
                <w:top w:val="none" w:sz="0" w:space="0" w:color="auto"/>
                <w:left w:val="none" w:sz="0" w:space="0" w:color="auto"/>
                <w:bottom w:val="none" w:sz="0" w:space="0" w:color="auto"/>
                <w:right w:val="none" w:sz="0" w:space="0" w:color="auto"/>
              </w:divBdr>
              <w:divsChild>
                <w:div w:id="8253092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contact-df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chools.IG@blackburn.gov.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purl.org/dc/dcmitype/"/>
    <ds:schemaRef ds:uri="http://schemas.openxmlformats.org/package/2006/metadata/core-properties"/>
    <ds:schemaRef ds:uri="d87ae06f-ddc7-413d-8f33-efe950f32258"/>
    <ds:schemaRef ds:uri="2a6a4fa4-dce8-465e-bbd1-f17bd35cfe0b"/>
    <ds:schemaRef ds:uri="http://purl.org/dc/terms/"/>
    <ds:schemaRef ds:uri="http://schemas.microsoft.com/office/2006/documentManagement/types"/>
    <ds:schemaRef ds:uri="http://www.w3.org/XML/1998/namespace"/>
    <ds:schemaRef ds:uri="http://schemas.microsoft.com/office/2006/metadata/properties"/>
    <ds:schemaRef ds:uri="http://purl.org/dc/elements/1.1/"/>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A0B8003-C2B5-4F66-8CE0-773D45725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6207</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7210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Sandra Higgins</cp:lastModifiedBy>
  <cp:revision>2</cp:revision>
  <cp:lastPrinted>2019-08-30T09:53:00Z</cp:lastPrinted>
  <dcterms:created xsi:type="dcterms:W3CDTF">2019-08-30T09:53:00Z</dcterms:created>
  <dcterms:modified xsi:type="dcterms:W3CDTF">2019-08-30T09:53:00Z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